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43B" w:rsidRPr="001A0B50" w:rsidRDefault="00C6343B" w:rsidP="00C6343B">
      <w:pPr>
        <w:rPr>
          <w:sz w:val="28"/>
          <w:szCs w:val="28"/>
        </w:rPr>
      </w:pPr>
    </w:p>
    <w:p w:rsidR="00C6343B" w:rsidRPr="00D7134C" w:rsidRDefault="00C6343B" w:rsidP="00C6343B">
      <w:pPr>
        <w:spacing w:line="276" w:lineRule="auto"/>
        <w:jc w:val="center"/>
        <w:rPr>
          <w:b/>
          <w:sz w:val="28"/>
          <w:szCs w:val="28"/>
        </w:rPr>
      </w:pPr>
      <w:r w:rsidRPr="00D7134C">
        <w:rPr>
          <w:b/>
          <w:sz w:val="28"/>
          <w:szCs w:val="28"/>
        </w:rPr>
        <w:t>Муниципальн</w:t>
      </w:r>
      <w:r w:rsidR="009C1848">
        <w:rPr>
          <w:b/>
          <w:sz w:val="28"/>
          <w:szCs w:val="28"/>
        </w:rPr>
        <w:t>ое бюджетное дошкольное образовательное</w:t>
      </w:r>
      <w:r w:rsidRPr="00D7134C">
        <w:rPr>
          <w:b/>
          <w:sz w:val="28"/>
          <w:szCs w:val="28"/>
        </w:rPr>
        <w:t xml:space="preserve"> учреждение</w:t>
      </w:r>
    </w:p>
    <w:p w:rsidR="00C6343B" w:rsidRPr="00D7134C" w:rsidRDefault="009C1848" w:rsidP="00C6343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«Детский сад № 98» г. Бологое Тверской области</w:t>
      </w:r>
    </w:p>
    <w:p w:rsidR="00C6343B" w:rsidRPr="00D7134C" w:rsidRDefault="00C6343B" w:rsidP="00C6343B">
      <w:pPr>
        <w:rPr>
          <w:sz w:val="28"/>
          <w:szCs w:val="28"/>
        </w:rPr>
      </w:pPr>
    </w:p>
    <w:p w:rsidR="00C6343B" w:rsidRPr="001A0B50" w:rsidRDefault="00C6343B" w:rsidP="00C6343B">
      <w:pPr>
        <w:rPr>
          <w:sz w:val="28"/>
          <w:szCs w:val="28"/>
        </w:rPr>
      </w:pPr>
    </w:p>
    <w:p w:rsidR="00C6343B" w:rsidRPr="001A0B50" w:rsidRDefault="00C6343B" w:rsidP="00C6343B">
      <w:pPr>
        <w:rPr>
          <w:sz w:val="28"/>
          <w:szCs w:val="28"/>
        </w:rPr>
      </w:pPr>
    </w:p>
    <w:p w:rsidR="00C6343B" w:rsidRPr="001A0B50" w:rsidRDefault="00C6343B" w:rsidP="00C6343B">
      <w:pPr>
        <w:rPr>
          <w:sz w:val="28"/>
          <w:szCs w:val="28"/>
        </w:rPr>
      </w:pPr>
    </w:p>
    <w:p w:rsidR="00C6343B" w:rsidRPr="001A0B50" w:rsidRDefault="00C6343B" w:rsidP="00C6343B">
      <w:pPr>
        <w:rPr>
          <w:sz w:val="28"/>
          <w:szCs w:val="28"/>
        </w:rPr>
      </w:pPr>
    </w:p>
    <w:p w:rsidR="00C6343B" w:rsidRPr="001A0B50" w:rsidRDefault="00C6343B" w:rsidP="00C6343B">
      <w:pPr>
        <w:rPr>
          <w:sz w:val="28"/>
          <w:szCs w:val="28"/>
        </w:rPr>
      </w:pPr>
    </w:p>
    <w:p w:rsidR="00C6343B" w:rsidRPr="001A0B50" w:rsidRDefault="00C6343B" w:rsidP="00C6343B">
      <w:pPr>
        <w:rPr>
          <w:sz w:val="28"/>
          <w:szCs w:val="28"/>
        </w:rPr>
      </w:pPr>
    </w:p>
    <w:p w:rsidR="00C6343B" w:rsidRPr="001A0B50" w:rsidRDefault="00C6343B" w:rsidP="00C6343B">
      <w:pPr>
        <w:rPr>
          <w:sz w:val="28"/>
          <w:szCs w:val="28"/>
        </w:rPr>
      </w:pPr>
    </w:p>
    <w:p w:rsidR="00C6343B" w:rsidRDefault="00C6343B" w:rsidP="00C6343B">
      <w:pPr>
        <w:jc w:val="center"/>
        <w:rPr>
          <w:sz w:val="28"/>
          <w:szCs w:val="28"/>
        </w:rPr>
      </w:pPr>
    </w:p>
    <w:p w:rsidR="00C6343B" w:rsidRDefault="00C6343B" w:rsidP="00C6343B">
      <w:pPr>
        <w:tabs>
          <w:tab w:val="left" w:pos="3300"/>
        </w:tabs>
        <w:jc w:val="center"/>
        <w:rPr>
          <w:sz w:val="36"/>
          <w:szCs w:val="28"/>
        </w:rPr>
      </w:pPr>
    </w:p>
    <w:p w:rsidR="00C6343B" w:rsidRPr="00D7134C" w:rsidRDefault="00C6343B" w:rsidP="00C6343B">
      <w:pPr>
        <w:tabs>
          <w:tab w:val="left" w:pos="3300"/>
        </w:tabs>
        <w:jc w:val="center"/>
        <w:rPr>
          <w:b/>
          <w:sz w:val="36"/>
          <w:szCs w:val="28"/>
        </w:rPr>
      </w:pPr>
      <w:r w:rsidRPr="00D7134C">
        <w:rPr>
          <w:b/>
          <w:sz w:val="36"/>
          <w:szCs w:val="28"/>
        </w:rPr>
        <w:t xml:space="preserve">ПАКЕТ ДОКУМЕНТОВ ПО АНТИТЕРРОРИСТИЧЕСКОЙ БЕЗОПАСНОСТИ </w:t>
      </w:r>
    </w:p>
    <w:p w:rsidR="0025441D" w:rsidRDefault="009C1848" w:rsidP="009C1848">
      <w:pPr>
        <w:tabs>
          <w:tab w:val="left" w:pos="3300"/>
        </w:tabs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                            МБДОУ «Детский сад № 98» </w:t>
      </w:r>
    </w:p>
    <w:p w:rsidR="00C6343B" w:rsidRPr="00D7134C" w:rsidRDefault="009C1848" w:rsidP="0025441D">
      <w:pPr>
        <w:tabs>
          <w:tab w:val="left" w:pos="3300"/>
        </w:tabs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г. Бологое    Тверской области</w:t>
      </w:r>
    </w:p>
    <w:p w:rsidR="00C6343B" w:rsidRPr="00D7134C" w:rsidRDefault="00C6343B" w:rsidP="00C6343B">
      <w:pPr>
        <w:rPr>
          <w:sz w:val="36"/>
          <w:szCs w:val="28"/>
        </w:rPr>
      </w:pPr>
    </w:p>
    <w:p w:rsidR="00C6343B" w:rsidRPr="001A0B50" w:rsidRDefault="00C6343B" w:rsidP="00C6343B">
      <w:pPr>
        <w:rPr>
          <w:sz w:val="28"/>
          <w:szCs w:val="28"/>
        </w:rPr>
      </w:pPr>
    </w:p>
    <w:p w:rsidR="00C6343B" w:rsidRPr="001A0B50" w:rsidRDefault="00C6343B" w:rsidP="00C6343B">
      <w:pPr>
        <w:rPr>
          <w:sz w:val="28"/>
          <w:szCs w:val="28"/>
        </w:rPr>
      </w:pPr>
    </w:p>
    <w:p w:rsidR="00C6343B" w:rsidRPr="001A0B50" w:rsidRDefault="00C6343B" w:rsidP="00C6343B">
      <w:pPr>
        <w:rPr>
          <w:sz w:val="28"/>
          <w:szCs w:val="28"/>
        </w:rPr>
      </w:pPr>
    </w:p>
    <w:p w:rsidR="00C6343B" w:rsidRPr="001A0B50" w:rsidRDefault="00C6343B" w:rsidP="00C6343B">
      <w:pPr>
        <w:rPr>
          <w:sz w:val="28"/>
          <w:szCs w:val="28"/>
        </w:rPr>
      </w:pPr>
    </w:p>
    <w:p w:rsidR="00C6343B" w:rsidRPr="001A0B50" w:rsidRDefault="00C6343B" w:rsidP="00C6343B">
      <w:pPr>
        <w:rPr>
          <w:sz w:val="28"/>
          <w:szCs w:val="28"/>
        </w:rPr>
      </w:pPr>
    </w:p>
    <w:p w:rsidR="00C6343B" w:rsidRPr="001A0B50" w:rsidRDefault="00C6343B" w:rsidP="00C6343B">
      <w:pPr>
        <w:rPr>
          <w:sz w:val="28"/>
          <w:szCs w:val="28"/>
        </w:rPr>
      </w:pPr>
    </w:p>
    <w:p w:rsidR="00C6343B" w:rsidRPr="001A0B50" w:rsidRDefault="00C6343B" w:rsidP="00C6343B">
      <w:pPr>
        <w:rPr>
          <w:sz w:val="28"/>
          <w:szCs w:val="28"/>
        </w:rPr>
      </w:pPr>
    </w:p>
    <w:p w:rsidR="00C6343B" w:rsidRPr="001A0B50" w:rsidRDefault="00C6343B" w:rsidP="00C6343B">
      <w:pPr>
        <w:rPr>
          <w:sz w:val="28"/>
          <w:szCs w:val="28"/>
        </w:rPr>
      </w:pPr>
    </w:p>
    <w:p w:rsidR="00C6343B" w:rsidRPr="001A0B50" w:rsidRDefault="00C6343B" w:rsidP="00C6343B">
      <w:pPr>
        <w:rPr>
          <w:sz w:val="28"/>
          <w:szCs w:val="28"/>
        </w:rPr>
      </w:pPr>
    </w:p>
    <w:p w:rsidR="00C6343B" w:rsidRPr="001A0B50" w:rsidRDefault="00C6343B" w:rsidP="00C6343B">
      <w:pPr>
        <w:rPr>
          <w:sz w:val="28"/>
          <w:szCs w:val="28"/>
        </w:rPr>
      </w:pPr>
    </w:p>
    <w:p w:rsidR="00C6343B" w:rsidRPr="001A0B50" w:rsidRDefault="00C6343B" w:rsidP="00C6343B">
      <w:pPr>
        <w:rPr>
          <w:sz w:val="28"/>
          <w:szCs w:val="28"/>
        </w:rPr>
      </w:pPr>
    </w:p>
    <w:p w:rsidR="00C6343B" w:rsidRPr="001A0B50" w:rsidRDefault="00C6343B" w:rsidP="00C6343B">
      <w:pPr>
        <w:rPr>
          <w:sz w:val="28"/>
          <w:szCs w:val="28"/>
        </w:rPr>
      </w:pPr>
    </w:p>
    <w:p w:rsidR="00C6343B" w:rsidRPr="001A0B50" w:rsidRDefault="00C6343B" w:rsidP="00C6343B">
      <w:pPr>
        <w:rPr>
          <w:sz w:val="28"/>
          <w:szCs w:val="28"/>
        </w:rPr>
      </w:pPr>
    </w:p>
    <w:p w:rsidR="00C6343B" w:rsidRPr="001A0B50" w:rsidRDefault="00C6343B" w:rsidP="00C6343B">
      <w:pPr>
        <w:rPr>
          <w:sz w:val="28"/>
          <w:szCs w:val="28"/>
        </w:rPr>
      </w:pPr>
    </w:p>
    <w:p w:rsidR="00C6343B" w:rsidRPr="001A0B50" w:rsidRDefault="00C6343B" w:rsidP="00C6343B">
      <w:pPr>
        <w:rPr>
          <w:sz w:val="28"/>
          <w:szCs w:val="28"/>
        </w:rPr>
      </w:pPr>
    </w:p>
    <w:p w:rsidR="00C6343B" w:rsidRPr="001A0B50" w:rsidRDefault="00C6343B" w:rsidP="00C6343B">
      <w:pPr>
        <w:rPr>
          <w:sz w:val="28"/>
          <w:szCs w:val="28"/>
        </w:rPr>
      </w:pPr>
    </w:p>
    <w:p w:rsidR="00C6343B" w:rsidRPr="001A0B50" w:rsidRDefault="00C6343B" w:rsidP="00C6343B">
      <w:pPr>
        <w:rPr>
          <w:sz w:val="28"/>
          <w:szCs w:val="28"/>
        </w:rPr>
      </w:pPr>
    </w:p>
    <w:p w:rsidR="00C6343B" w:rsidRPr="001A0B50" w:rsidRDefault="00C6343B" w:rsidP="00C6343B">
      <w:pPr>
        <w:rPr>
          <w:sz w:val="28"/>
          <w:szCs w:val="28"/>
        </w:rPr>
      </w:pPr>
    </w:p>
    <w:p w:rsidR="00C6343B" w:rsidRDefault="00C6343B" w:rsidP="00C6343B">
      <w:pPr>
        <w:jc w:val="center"/>
        <w:rPr>
          <w:sz w:val="28"/>
          <w:szCs w:val="28"/>
        </w:rPr>
      </w:pPr>
    </w:p>
    <w:p w:rsidR="00C6343B" w:rsidRDefault="00C6343B" w:rsidP="00C6343B">
      <w:pPr>
        <w:tabs>
          <w:tab w:val="left" w:pos="408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6343B" w:rsidRDefault="00C6343B" w:rsidP="00C6343B">
      <w:pPr>
        <w:jc w:val="right"/>
        <w:rPr>
          <w:sz w:val="28"/>
          <w:szCs w:val="28"/>
        </w:rPr>
      </w:pPr>
      <w:r w:rsidRPr="001A0B50">
        <w:rPr>
          <w:sz w:val="28"/>
          <w:szCs w:val="28"/>
        </w:rPr>
        <w:br w:type="page"/>
      </w:r>
    </w:p>
    <w:p w:rsidR="00C6343B" w:rsidRPr="00F75AA7" w:rsidRDefault="00C6343B" w:rsidP="00C6343B">
      <w:pPr>
        <w:jc w:val="center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lastRenderedPageBreak/>
        <w:t>Введение</w:t>
      </w:r>
    </w:p>
    <w:p w:rsidR="00C6343B" w:rsidRPr="00F75AA7" w:rsidRDefault="00C6343B" w:rsidP="00C6343B">
      <w:pPr>
        <w:jc w:val="center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Организация </w:t>
      </w:r>
      <w:r w:rsidRPr="00F75AA7">
        <w:rPr>
          <w:sz w:val="28"/>
          <w:szCs w:val="28"/>
        </w:rPr>
        <w:t>антитеррористической</w:t>
      </w:r>
      <w:r w:rsidRPr="00F75AA7">
        <w:rPr>
          <w:bCs/>
          <w:color w:val="000000"/>
          <w:sz w:val="28"/>
          <w:szCs w:val="28"/>
        </w:rPr>
        <w:t xml:space="preserve"> безопасности</w:t>
      </w:r>
    </w:p>
    <w:p w:rsidR="00C6343B" w:rsidRPr="00F75AA7" w:rsidRDefault="009C1848" w:rsidP="00C6343B">
      <w:pPr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МБДОУ «Детский сад № 98»</w:t>
      </w:r>
    </w:p>
    <w:p w:rsidR="00C6343B" w:rsidRPr="00F75AA7" w:rsidRDefault="00C6343B" w:rsidP="00C6343B">
      <w:pPr>
        <w:ind w:left="935"/>
        <w:rPr>
          <w:b/>
          <w:bCs/>
          <w:color w:val="000000"/>
          <w:sz w:val="28"/>
          <w:szCs w:val="28"/>
        </w:rPr>
      </w:pPr>
    </w:p>
    <w:p w:rsidR="00C6343B" w:rsidRPr="00F75AA7" w:rsidRDefault="00C6343B" w:rsidP="00C6343B">
      <w:pPr>
        <w:ind w:firstLine="708"/>
        <w:jc w:val="center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1. Система обеспечения безопасности образовательных учреждений</w:t>
      </w:r>
    </w:p>
    <w:p w:rsidR="00C6343B" w:rsidRPr="00F75AA7" w:rsidRDefault="00C6343B" w:rsidP="00C6343B">
      <w:pPr>
        <w:ind w:firstLine="708"/>
        <w:rPr>
          <w:b/>
          <w:bCs/>
          <w:color w:val="000000"/>
          <w:sz w:val="28"/>
          <w:szCs w:val="28"/>
        </w:rPr>
      </w:pPr>
    </w:p>
    <w:p w:rsidR="00C6343B" w:rsidRPr="00F75AA7" w:rsidRDefault="00C6343B" w:rsidP="00C6343B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 xml:space="preserve">Система безопасности образовательных учреждений </w:t>
      </w:r>
      <w:r w:rsidRPr="00F75AA7">
        <w:rPr>
          <w:color w:val="000000"/>
          <w:sz w:val="28"/>
          <w:szCs w:val="28"/>
        </w:rPr>
        <w:t>— это комплекс организационно-технических мероприятий, осуще</w:t>
      </w:r>
      <w:r>
        <w:rPr>
          <w:color w:val="000000"/>
          <w:sz w:val="28"/>
          <w:szCs w:val="28"/>
        </w:rPr>
        <w:t>ствляемыми</w:t>
      </w:r>
      <w:r w:rsidRPr="00F75AA7">
        <w:rPr>
          <w:color w:val="000000"/>
          <w:sz w:val="28"/>
          <w:szCs w:val="28"/>
        </w:rPr>
        <w:t xml:space="preserve"> муниципальными органами  управления образованием и образовательными уч</w:t>
      </w:r>
      <w:r w:rsidRPr="00F75AA7">
        <w:rPr>
          <w:color w:val="000000"/>
          <w:sz w:val="28"/>
          <w:szCs w:val="28"/>
        </w:rPr>
        <w:softHyphen/>
        <w:t>реждениями во взаимодействии с органами власти, правоохранительными  и иными структурами с це</w:t>
      </w:r>
      <w:r w:rsidRPr="00F75AA7">
        <w:rPr>
          <w:color w:val="000000"/>
          <w:sz w:val="28"/>
          <w:szCs w:val="28"/>
        </w:rPr>
        <w:softHyphen/>
        <w:t>лью обеспечения постоянной готовности образовательных учреждений к безопасной по</w:t>
      </w:r>
      <w:r w:rsidRPr="00F75AA7">
        <w:rPr>
          <w:color w:val="000000"/>
          <w:sz w:val="28"/>
          <w:szCs w:val="28"/>
        </w:rPr>
        <w:softHyphen/>
        <w:t>вседневной деятельности, а также к действиям в случае угрозы или возникновения чрезвычай</w:t>
      </w:r>
      <w:r w:rsidRPr="00F75AA7">
        <w:rPr>
          <w:color w:val="000000"/>
          <w:sz w:val="28"/>
          <w:szCs w:val="28"/>
        </w:rPr>
        <w:softHyphen/>
        <w:t>ных ситуаций.</w:t>
      </w:r>
    </w:p>
    <w:p w:rsidR="00C6343B" w:rsidRPr="00F75AA7" w:rsidRDefault="00C6343B" w:rsidP="00C6343B">
      <w:pPr>
        <w:shd w:val="clear" w:color="auto" w:fill="FFFFFF"/>
        <w:ind w:right="11" w:firstLine="70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Формируется и достигается в процессе реализации следующих основных мероприятий:</w:t>
      </w:r>
    </w:p>
    <w:p w:rsidR="00C6343B" w:rsidRPr="00F75AA7" w:rsidRDefault="00C6343B" w:rsidP="00C6343B">
      <w:pPr>
        <w:shd w:val="clear" w:color="auto" w:fill="FFFFFF"/>
        <w:ind w:right="11" w:firstLine="708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1. Организация физической охраны ОУ</w:t>
      </w:r>
    </w:p>
    <w:p w:rsidR="00C6343B" w:rsidRPr="00F75AA7" w:rsidRDefault="00C6343B" w:rsidP="00C6343B">
      <w:pPr>
        <w:shd w:val="clear" w:color="auto" w:fill="FFFFFF"/>
        <w:ind w:right="11" w:firstLine="70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Ее задачи:</w:t>
      </w:r>
    </w:p>
    <w:p w:rsidR="00C6343B" w:rsidRPr="00F75AA7" w:rsidRDefault="00C6343B" w:rsidP="00C6343B">
      <w:pPr>
        <w:numPr>
          <w:ilvl w:val="0"/>
          <w:numId w:val="1"/>
        </w:numPr>
        <w:shd w:val="clear" w:color="auto" w:fill="FFFFFF"/>
        <w:tabs>
          <w:tab w:val="clear" w:pos="720"/>
        </w:tabs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контроль и обеспечение безопасности объекта и его территории с целью своевременного обнаружения и предотвращения опасных проявлений и ситуаций;</w:t>
      </w:r>
    </w:p>
    <w:p w:rsidR="00C6343B" w:rsidRPr="00F75AA7" w:rsidRDefault="00C6343B" w:rsidP="00C6343B">
      <w:pPr>
        <w:numPr>
          <w:ilvl w:val="0"/>
          <w:numId w:val="1"/>
        </w:numPr>
        <w:shd w:val="clear" w:color="auto" w:fill="FFFFFF"/>
        <w:tabs>
          <w:tab w:val="clear" w:pos="720"/>
        </w:tabs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осуществление пропускного режима, исключающего несанкционированное проникновение на объект граждан и техники;</w:t>
      </w:r>
    </w:p>
    <w:p w:rsidR="00C6343B" w:rsidRPr="00F75AA7" w:rsidRDefault="00C6343B" w:rsidP="00C6343B">
      <w:pPr>
        <w:numPr>
          <w:ilvl w:val="0"/>
          <w:numId w:val="1"/>
        </w:numPr>
        <w:shd w:val="clear" w:color="auto" w:fill="FFFFFF"/>
        <w:tabs>
          <w:tab w:val="clear" w:pos="720"/>
        </w:tabs>
        <w:ind w:right="11"/>
        <w:jc w:val="both"/>
        <w:rPr>
          <w:sz w:val="28"/>
          <w:szCs w:val="28"/>
        </w:rPr>
      </w:pPr>
      <w:proofErr w:type="gramStart"/>
      <w:r w:rsidRPr="00F75AA7">
        <w:rPr>
          <w:sz w:val="28"/>
          <w:szCs w:val="28"/>
        </w:rPr>
        <w:t>защита персонала и обучающихся от насильственных действий в образовательном учреждении и на его территории.</w:t>
      </w:r>
      <w:proofErr w:type="gramEnd"/>
    </w:p>
    <w:p w:rsidR="00C6343B" w:rsidRDefault="00C6343B" w:rsidP="00C6343B">
      <w:pPr>
        <w:shd w:val="clear" w:color="auto" w:fill="FFFFFF"/>
        <w:ind w:right="11" w:firstLine="70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Осуществляется путем привлечения сил подразделений вневедомственной охраны органов внутренних дел, частных охранных предприятий</w:t>
      </w:r>
      <w:r>
        <w:rPr>
          <w:sz w:val="28"/>
          <w:szCs w:val="28"/>
        </w:rPr>
        <w:t xml:space="preserve"> имеющих лицензию на осуществление частной охранной деятельности, выданную органами внутренних дел.</w:t>
      </w:r>
    </w:p>
    <w:p w:rsidR="00C6343B" w:rsidRPr="00F75AA7" w:rsidRDefault="00C6343B" w:rsidP="00C6343B">
      <w:pPr>
        <w:shd w:val="clear" w:color="auto" w:fill="FFFFFF"/>
        <w:ind w:right="11" w:firstLine="708"/>
        <w:jc w:val="both"/>
        <w:rPr>
          <w:sz w:val="28"/>
          <w:szCs w:val="28"/>
        </w:rPr>
      </w:pPr>
      <w:r w:rsidRPr="00F75AA7">
        <w:rPr>
          <w:b/>
          <w:sz w:val="28"/>
          <w:szCs w:val="28"/>
        </w:rPr>
        <w:t xml:space="preserve">2. Организация инженерно-технической </w:t>
      </w:r>
      <w:proofErr w:type="spellStart"/>
      <w:r w:rsidRPr="00F75AA7">
        <w:rPr>
          <w:b/>
          <w:sz w:val="28"/>
          <w:szCs w:val="28"/>
        </w:rPr>
        <w:t>укрепленности</w:t>
      </w:r>
      <w:proofErr w:type="spellEnd"/>
      <w:r w:rsidRPr="00F75AA7">
        <w:rPr>
          <w:b/>
          <w:sz w:val="28"/>
          <w:szCs w:val="28"/>
        </w:rPr>
        <w:t xml:space="preserve"> охраняемого объекта </w:t>
      </w:r>
      <w:r w:rsidRPr="00F75AA7">
        <w:rPr>
          <w:sz w:val="28"/>
          <w:szCs w:val="28"/>
        </w:rPr>
        <w:t>(ограждения, ре</w:t>
      </w:r>
      <w:r>
        <w:rPr>
          <w:sz w:val="28"/>
          <w:szCs w:val="28"/>
        </w:rPr>
        <w:t>шетки, металлические двери и заб</w:t>
      </w:r>
      <w:r w:rsidRPr="00F75AA7">
        <w:rPr>
          <w:sz w:val="28"/>
          <w:szCs w:val="28"/>
        </w:rPr>
        <w:t xml:space="preserve">оры, </w:t>
      </w:r>
      <w:proofErr w:type="spellStart"/>
      <w:r w:rsidRPr="00F75AA7">
        <w:rPr>
          <w:sz w:val="28"/>
          <w:szCs w:val="28"/>
        </w:rPr>
        <w:t>противотаранные</w:t>
      </w:r>
      <w:proofErr w:type="spellEnd"/>
      <w:r w:rsidRPr="00F75AA7">
        <w:rPr>
          <w:sz w:val="28"/>
          <w:szCs w:val="28"/>
        </w:rPr>
        <w:t xml:space="preserve"> устройства и др.).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 ЧС.</w:t>
      </w:r>
    </w:p>
    <w:p w:rsidR="00C6343B" w:rsidRPr="00F75AA7" w:rsidRDefault="00C6343B" w:rsidP="00C6343B">
      <w:pPr>
        <w:shd w:val="clear" w:color="auto" w:fill="FFFFFF"/>
        <w:ind w:right="11" w:firstLine="708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3. Организация инженерно-технического оборудования образовательного учреждения</w:t>
      </w:r>
    </w:p>
    <w:p w:rsidR="00C6343B" w:rsidRPr="00F75AA7" w:rsidRDefault="00C6343B" w:rsidP="00C6343B">
      <w:pPr>
        <w:shd w:val="clear" w:color="auto" w:fill="FFFFFF"/>
        <w:ind w:right="11" w:firstLine="70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Включает в себя системы:</w:t>
      </w:r>
    </w:p>
    <w:p w:rsidR="00C6343B" w:rsidRPr="00F75AA7" w:rsidRDefault="00C6343B" w:rsidP="00C6343B">
      <w:pPr>
        <w:numPr>
          <w:ilvl w:val="0"/>
          <w:numId w:val="2"/>
        </w:num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охранной сигнализации (в т.ч. по периметру ограждения);</w:t>
      </w:r>
    </w:p>
    <w:p w:rsidR="00C6343B" w:rsidRPr="00F75AA7" w:rsidRDefault="00C6343B" w:rsidP="00C6343B">
      <w:pPr>
        <w:numPr>
          <w:ilvl w:val="0"/>
          <w:numId w:val="2"/>
        </w:num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тревожно-вызывной сигнализацией (</w:t>
      </w:r>
      <w:proofErr w:type="gramStart"/>
      <w:r w:rsidRPr="00F75AA7">
        <w:rPr>
          <w:sz w:val="28"/>
          <w:szCs w:val="28"/>
        </w:rPr>
        <w:t>образованную</w:t>
      </w:r>
      <w:proofErr w:type="gramEnd"/>
      <w:r w:rsidRPr="00F75AA7">
        <w:rPr>
          <w:sz w:val="28"/>
          <w:szCs w:val="28"/>
        </w:rPr>
        <w:t xml:space="preserve"> локально или выведенную на «01»);</w:t>
      </w:r>
    </w:p>
    <w:p w:rsidR="00C6343B" w:rsidRPr="00F75AA7" w:rsidRDefault="00C6343B" w:rsidP="00C6343B">
      <w:pPr>
        <w:numPr>
          <w:ilvl w:val="0"/>
          <w:numId w:val="2"/>
        </w:num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телевизионного видеонаблюдения;</w:t>
      </w:r>
    </w:p>
    <w:p w:rsidR="00C6343B" w:rsidRPr="00F75AA7" w:rsidRDefault="00C6343B" w:rsidP="00C6343B">
      <w:pPr>
        <w:numPr>
          <w:ilvl w:val="0"/>
          <w:numId w:val="2"/>
        </w:num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ограничения и контроля за доступом (т.н. «рамки» с целью обнаружения оружия, </w:t>
      </w:r>
      <w:proofErr w:type="gramStart"/>
      <w:r w:rsidRPr="00F75AA7">
        <w:rPr>
          <w:sz w:val="28"/>
          <w:szCs w:val="28"/>
        </w:rPr>
        <w:t>ВВ</w:t>
      </w:r>
      <w:proofErr w:type="gramEnd"/>
      <w:r w:rsidRPr="00F75AA7">
        <w:rPr>
          <w:sz w:val="28"/>
          <w:szCs w:val="28"/>
        </w:rPr>
        <w:t>, др. опасных предметов);</w:t>
      </w:r>
    </w:p>
    <w:p w:rsidR="00C6343B" w:rsidRPr="00F75AA7" w:rsidRDefault="00C6343B" w:rsidP="00C6343B">
      <w:pPr>
        <w:numPr>
          <w:ilvl w:val="0"/>
          <w:numId w:val="2"/>
        </w:num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радиационного контроля и контроля химического состава воздуха.</w:t>
      </w:r>
    </w:p>
    <w:p w:rsidR="00C6343B" w:rsidRDefault="00C6343B" w:rsidP="00C6343B">
      <w:pPr>
        <w:shd w:val="clear" w:color="auto" w:fill="FFFFFF"/>
        <w:ind w:right="11" w:firstLine="720"/>
        <w:rPr>
          <w:b/>
          <w:sz w:val="28"/>
          <w:szCs w:val="28"/>
        </w:rPr>
      </w:pPr>
    </w:p>
    <w:p w:rsidR="00C6343B" w:rsidRDefault="00C6343B" w:rsidP="00C6343B">
      <w:pPr>
        <w:shd w:val="clear" w:color="auto" w:fill="FFFFFF"/>
        <w:ind w:right="11" w:firstLine="720"/>
        <w:rPr>
          <w:b/>
          <w:sz w:val="28"/>
          <w:szCs w:val="28"/>
        </w:rPr>
      </w:pPr>
    </w:p>
    <w:p w:rsidR="00C6343B" w:rsidRPr="00F75AA7" w:rsidRDefault="00C6343B" w:rsidP="00C6343B">
      <w:pPr>
        <w:shd w:val="clear" w:color="auto" w:fill="FFFFFF"/>
        <w:ind w:right="11" w:firstLine="720"/>
        <w:rPr>
          <w:sz w:val="28"/>
          <w:szCs w:val="28"/>
        </w:rPr>
      </w:pPr>
      <w:r w:rsidRPr="00F75AA7">
        <w:rPr>
          <w:b/>
          <w:sz w:val="28"/>
          <w:szCs w:val="28"/>
        </w:rPr>
        <w:t xml:space="preserve">4. Плановая работа по </w:t>
      </w:r>
      <w:r w:rsidRPr="003242F5">
        <w:rPr>
          <w:b/>
          <w:sz w:val="28"/>
          <w:szCs w:val="28"/>
        </w:rPr>
        <w:t>ант</w:t>
      </w:r>
      <w:r>
        <w:rPr>
          <w:b/>
          <w:sz w:val="28"/>
          <w:szCs w:val="28"/>
        </w:rPr>
        <w:t>и</w:t>
      </w:r>
      <w:r w:rsidRPr="003242F5">
        <w:rPr>
          <w:b/>
          <w:sz w:val="28"/>
          <w:szCs w:val="28"/>
        </w:rPr>
        <w:t>террористической</w:t>
      </w:r>
      <w:r w:rsidRPr="00F75AA7">
        <w:rPr>
          <w:b/>
          <w:sz w:val="28"/>
          <w:szCs w:val="28"/>
        </w:rPr>
        <w:t xml:space="preserve"> защищенности ОУ </w:t>
      </w:r>
      <w:r w:rsidRPr="00F75AA7">
        <w:rPr>
          <w:sz w:val="28"/>
          <w:szCs w:val="28"/>
        </w:rPr>
        <w:t>(«Паспорт безопасности (антитеррористической защищенности) образовательного учреждения»)</w:t>
      </w:r>
    </w:p>
    <w:p w:rsidR="00C6343B" w:rsidRPr="00F75AA7" w:rsidRDefault="00C6343B" w:rsidP="00C6343B">
      <w:pPr>
        <w:shd w:val="clear" w:color="auto" w:fill="FFFFFF"/>
        <w:ind w:right="11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lastRenderedPageBreak/>
        <w:t>5. Обеспечение контрольно-пропускного режима</w:t>
      </w:r>
    </w:p>
    <w:p w:rsidR="00C6343B" w:rsidRPr="00F75AA7" w:rsidRDefault="00C6343B" w:rsidP="00C6343B">
      <w:pPr>
        <w:shd w:val="clear" w:color="auto" w:fill="FFFFFF"/>
        <w:ind w:right="11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6. Выполнение норм противопожарной безопасности</w:t>
      </w:r>
    </w:p>
    <w:p w:rsidR="00C6343B" w:rsidRPr="00F75AA7" w:rsidRDefault="00C6343B" w:rsidP="00C6343B">
      <w:pPr>
        <w:shd w:val="clear" w:color="auto" w:fill="FFFFFF"/>
        <w:ind w:right="11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7. Выполнение норм охраны труда и электробезопасности</w:t>
      </w:r>
    </w:p>
    <w:p w:rsidR="00C6343B" w:rsidRPr="00F75AA7" w:rsidRDefault="00C6343B" w:rsidP="00C6343B">
      <w:pPr>
        <w:shd w:val="clear" w:color="auto" w:fill="FFFFFF"/>
        <w:ind w:right="11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8. Плановая работа по вопросам гражданской обороны</w:t>
      </w:r>
    </w:p>
    <w:p w:rsidR="00C6343B" w:rsidRPr="00F75AA7" w:rsidRDefault="00C6343B" w:rsidP="00C6343B">
      <w:pPr>
        <w:shd w:val="clear" w:color="auto" w:fill="FFFFFF"/>
        <w:ind w:right="11" w:firstLine="720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9. Взаимодействие с правоохранительными органами и другим</w:t>
      </w:r>
      <w:r>
        <w:rPr>
          <w:b/>
          <w:sz w:val="28"/>
          <w:szCs w:val="28"/>
        </w:rPr>
        <w:t>и</w:t>
      </w:r>
      <w:r w:rsidRPr="00F75AA7">
        <w:rPr>
          <w:b/>
          <w:sz w:val="28"/>
          <w:szCs w:val="28"/>
        </w:rPr>
        <w:t xml:space="preserve"> структурами и службами </w:t>
      </w:r>
    </w:p>
    <w:p w:rsidR="00C6343B" w:rsidRPr="00F75AA7" w:rsidRDefault="00C6343B" w:rsidP="00C6343B">
      <w:pPr>
        <w:shd w:val="clear" w:color="auto" w:fill="FFFFFF"/>
        <w:ind w:right="11" w:firstLine="720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10. Правовой всеобуч, формирование современной культуры безопасности жизнедеятельности</w:t>
      </w:r>
    </w:p>
    <w:p w:rsidR="00C6343B" w:rsidRPr="00F75AA7" w:rsidRDefault="00C6343B" w:rsidP="00C6343B">
      <w:pPr>
        <w:shd w:val="clear" w:color="auto" w:fill="FFFFFF"/>
        <w:ind w:right="11" w:firstLine="720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11. Финансово-экономическое обеспечение мероприятий</w:t>
      </w:r>
    </w:p>
    <w:p w:rsidR="00C6343B" w:rsidRPr="00F75AA7" w:rsidRDefault="00C6343B" w:rsidP="00C6343B">
      <w:pPr>
        <w:shd w:val="clear" w:color="auto" w:fill="FFFFFF"/>
        <w:ind w:right="11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Предусматривает также работу по проверке законности и целесообразности различных договорных обязательств, проверку и анализ экономической эффективности работы с охранными предприятиями, а также организациями, фирмами, партнерами, участвующими в реализации мероприятий по вопросам обеспечения безопасности.</w:t>
      </w:r>
    </w:p>
    <w:p w:rsidR="00C6343B" w:rsidRPr="00F75AA7" w:rsidRDefault="00C6343B" w:rsidP="00C6343B">
      <w:pPr>
        <w:shd w:val="clear" w:color="auto" w:fill="FFFFFF"/>
        <w:ind w:right="11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 Формы и методы работы в области организации безопасности и антитеррористической защищенности объектов образования:</w:t>
      </w:r>
    </w:p>
    <w:p w:rsidR="00C6343B" w:rsidRPr="00F75AA7" w:rsidRDefault="00C6343B" w:rsidP="00C6343B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обучение педагогического персонала, сотрудников и обучающихся;</w:t>
      </w:r>
    </w:p>
    <w:p w:rsidR="00C6343B" w:rsidRPr="00F75AA7" w:rsidRDefault="00C6343B" w:rsidP="00C6343B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взаимодействие с органами исполнительной власти;</w:t>
      </w:r>
    </w:p>
    <w:p w:rsidR="00C6343B" w:rsidRPr="00F75AA7" w:rsidRDefault="00C6343B" w:rsidP="00C6343B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взаимодействие с правоохранительными структурами;</w:t>
      </w:r>
    </w:p>
    <w:p w:rsidR="00C6343B" w:rsidRPr="00F75AA7" w:rsidRDefault="00C6343B" w:rsidP="00C6343B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квалифицированный подбор охранных предприятий и сотрудников охраны;</w:t>
      </w:r>
    </w:p>
    <w:p w:rsidR="00C6343B" w:rsidRPr="00F75AA7" w:rsidRDefault="00C6343B" w:rsidP="00C6343B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проведение плановых и внеплановых проверок по всем видам деятельности, обеспечивающим безопасность и антитеррористическую защищенность образовательных учреждений;</w:t>
      </w:r>
    </w:p>
    <w:p w:rsidR="00C6343B" w:rsidRPr="00F75AA7" w:rsidRDefault="00C6343B" w:rsidP="00C6343B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совершенствование материально-технической базы и оснащенности образовательных учреждений техническими средствами охраны и контроля;</w:t>
      </w:r>
    </w:p>
    <w:p w:rsidR="00C6343B" w:rsidRDefault="00C6343B" w:rsidP="00C6343B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изучение и совершенствование нормативно - правовой базы в области комплексной безопасности  объектов системы образования.</w:t>
      </w:r>
    </w:p>
    <w:p w:rsidR="00C6343B" w:rsidRPr="009C1848" w:rsidRDefault="00C6343B" w:rsidP="00C6343B">
      <w:pPr>
        <w:shd w:val="clear" w:color="auto" w:fill="FFFFFF"/>
        <w:ind w:right="11"/>
        <w:jc w:val="both"/>
        <w:rPr>
          <w:sz w:val="28"/>
          <w:szCs w:val="28"/>
        </w:rPr>
      </w:pPr>
    </w:p>
    <w:p w:rsidR="00C6343B" w:rsidRPr="00F75AA7" w:rsidRDefault="00C6343B" w:rsidP="00C6343B">
      <w:pPr>
        <w:ind w:firstLine="720"/>
        <w:rPr>
          <w:b/>
          <w:bCs/>
          <w:sz w:val="28"/>
          <w:szCs w:val="28"/>
        </w:rPr>
      </w:pPr>
    </w:p>
    <w:p w:rsidR="00C6343B" w:rsidRPr="00F75AA7" w:rsidRDefault="00C6343B" w:rsidP="00C6343B">
      <w:pPr>
        <w:jc w:val="center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 xml:space="preserve">2. Мероприятия по снижению риска и смягчению </w:t>
      </w:r>
    </w:p>
    <w:p w:rsidR="00C6343B" w:rsidRPr="00F75AA7" w:rsidRDefault="00C6343B" w:rsidP="00C6343B">
      <w:pPr>
        <w:jc w:val="center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последствий террористических акций.</w:t>
      </w:r>
    </w:p>
    <w:p w:rsidR="00C6343B" w:rsidRPr="00F75AA7" w:rsidRDefault="00C6343B" w:rsidP="00C6343B">
      <w:pPr>
        <w:ind w:firstLine="720"/>
        <w:rPr>
          <w:b/>
          <w:sz w:val="28"/>
          <w:szCs w:val="28"/>
        </w:rPr>
      </w:pPr>
    </w:p>
    <w:p w:rsidR="00C6343B" w:rsidRPr="00F75AA7" w:rsidRDefault="00C6343B" w:rsidP="00C6343B">
      <w:pPr>
        <w:ind w:firstLine="720"/>
        <w:jc w:val="both"/>
        <w:rPr>
          <w:i/>
          <w:sz w:val="28"/>
          <w:szCs w:val="28"/>
        </w:rPr>
      </w:pPr>
      <w:r w:rsidRPr="00F75AA7">
        <w:rPr>
          <w:b/>
          <w:i/>
          <w:sz w:val="28"/>
          <w:szCs w:val="28"/>
        </w:rPr>
        <w:t>Противодействие терроризму в организациях осуществляется путем проведения мероприятий, направленных на снижение рисков терактов и защиту от опасностей, связанных с ними, а также путем содействия органам, ведущим борьбу с терроризмом</w:t>
      </w:r>
      <w:r w:rsidRPr="00F75AA7">
        <w:rPr>
          <w:i/>
          <w:sz w:val="28"/>
          <w:szCs w:val="28"/>
        </w:rPr>
        <w:t>.</w:t>
      </w:r>
    </w:p>
    <w:p w:rsidR="00C6343B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Система органов и структур, занимающихся вопросами борьбы с терроризмом, включает в себя:</w:t>
      </w:r>
    </w:p>
    <w:p w:rsidR="00C6343B" w:rsidRDefault="00C6343B" w:rsidP="00C6343B">
      <w:pPr>
        <w:ind w:firstLine="720"/>
        <w:jc w:val="both"/>
        <w:rPr>
          <w:sz w:val="28"/>
          <w:szCs w:val="28"/>
        </w:rPr>
      </w:pP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i/>
          <w:sz w:val="28"/>
          <w:szCs w:val="28"/>
        </w:rPr>
        <w:t xml:space="preserve">- </w:t>
      </w:r>
      <w:r w:rsidRPr="00F75AA7">
        <w:rPr>
          <w:b/>
          <w:i/>
          <w:sz w:val="28"/>
          <w:szCs w:val="28"/>
        </w:rPr>
        <w:t>на федеральном уровне</w:t>
      </w:r>
      <w:r w:rsidRPr="00F75AA7">
        <w:rPr>
          <w:sz w:val="28"/>
          <w:szCs w:val="28"/>
        </w:rPr>
        <w:t xml:space="preserve"> – Правительство Российской Федерации, федеральные органы исполнительной власти в сфере их деятельности (</w:t>
      </w:r>
      <w:r w:rsidRPr="00F75AA7">
        <w:rPr>
          <w:b/>
          <w:sz w:val="28"/>
          <w:szCs w:val="28"/>
        </w:rPr>
        <w:t>ФЗ-</w:t>
      </w:r>
      <w:r>
        <w:rPr>
          <w:b/>
          <w:sz w:val="28"/>
          <w:szCs w:val="28"/>
        </w:rPr>
        <w:t>35</w:t>
      </w:r>
      <w:r w:rsidRPr="00F75AA7">
        <w:rPr>
          <w:b/>
          <w:sz w:val="28"/>
          <w:szCs w:val="28"/>
        </w:rPr>
        <w:t xml:space="preserve"> от </w:t>
      </w:r>
      <w:r>
        <w:rPr>
          <w:b/>
          <w:sz w:val="28"/>
          <w:szCs w:val="28"/>
        </w:rPr>
        <w:t>06</w:t>
      </w:r>
      <w:r w:rsidRPr="00F75AA7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3</w:t>
      </w:r>
      <w:r w:rsidRPr="00F75AA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2006</w:t>
      </w:r>
      <w:r w:rsidRPr="00F75AA7">
        <w:rPr>
          <w:b/>
          <w:sz w:val="28"/>
          <w:szCs w:val="28"/>
        </w:rPr>
        <w:t xml:space="preserve"> г.</w:t>
      </w:r>
      <w:r w:rsidRPr="00F75AA7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i/>
          <w:sz w:val="28"/>
          <w:szCs w:val="28"/>
        </w:rPr>
        <w:t xml:space="preserve">- </w:t>
      </w:r>
      <w:r w:rsidRPr="00F75AA7">
        <w:rPr>
          <w:b/>
          <w:i/>
          <w:sz w:val="28"/>
          <w:szCs w:val="28"/>
        </w:rPr>
        <w:t>на уровне субъекта федерации</w:t>
      </w:r>
      <w:r w:rsidRPr="00F75AA7">
        <w:rPr>
          <w:sz w:val="28"/>
          <w:szCs w:val="28"/>
        </w:rPr>
        <w:t>-   местные органы исполнительной власти.</w:t>
      </w:r>
    </w:p>
    <w:p w:rsidR="00C6343B" w:rsidRPr="00F75AA7" w:rsidRDefault="00C6343B" w:rsidP="00C6343B">
      <w:pPr>
        <w:ind w:firstLine="720"/>
        <w:jc w:val="both"/>
        <w:rPr>
          <w:i/>
          <w:sz w:val="28"/>
          <w:szCs w:val="28"/>
        </w:rPr>
      </w:pPr>
      <w:r w:rsidRPr="00F75AA7">
        <w:rPr>
          <w:b/>
          <w:i/>
          <w:sz w:val="28"/>
          <w:szCs w:val="28"/>
        </w:rPr>
        <w:t>Координаторами деятельности органов власти являются антитеррористические комиссии</w:t>
      </w:r>
      <w:r w:rsidRPr="00F75AA7">
        <w:rPr>
          <w:i/>
          <w:sz w:val="28"/>
          <w:szCs w:val="28"/>
        </w:rPr>
        <w:t>.</w:t>
      </w:r>
    </w:p>
    <w:p w:rsidR="00C6343B" w:rsidRPr="00F75AA7" w:rsidRDefault="00C6343B" w:rsidP="00C6343B">
      <w:pPr>
        <w:ind w:firstLine="720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Национальный антикризисный комитет, антитеррористические комиссии в субъектах Российской Федерации созданы в соответствии с </w:t>
      </w:r>
      <w:r>
        <w:rPr>
          <w:sz w:val="28"/>
          <w:szCs w:val="28"/>
        </w:rPr>
        <w:t>Указом Президента РФ от 15.02.2006г. №116 «О мерах по противодействию терроризму».</w:t>
      </w:r>
    </w:p>
    <w:p w:rsidR="00C6343B" w:rsidRPr="00406259" w:rsidRDefault="00C6343B" w:rsidP="00C6343B">
      <w:pPr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>Муниципальная а</w:t>
      </w:r>
      <w:r w:rsidRPr="00406259">
        <w:rPr>
          <w:i/>
          <w:sz w:val="28"/>
          <w:szCs w:val="28"/>
        </w:rPr>
        <w:t xml:space="preserve">нтитеррористическая комиссия </w:t>
      </w:r>
      <w:r>
        <w:rPr>
          <w:sz w:val="28"/>
          <w:szCs w:val="28"/>
        </w:rPr>
        <w:t>создаётся по распоряжению главы города (района).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Антитеррористические комиссии осуществляют свою деятельность в соответствии с планом деятельности или с возникшей необходимостью.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образовательном учреждении </w:t>
      </w:r>
      <w:r w:rsidRPr="00F75AA7">
        <w:rPr>
          <w:sz w:val="28"/>
          <w:szCs w:val="28"/>
        </w:rPr>
        <w:t>снижение риска терактов достигается путем проведения комплекса мероприятий.</w:t>
      </w:r>
    </w:p>
    <w:p w:rsidR="00C6343B" w:rsidRPr="00F75AA7" w:rsidRDefault="00C6343B" w:rsidP="00C6343B">
      <w:pPr>
        <w:ind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К комплексу мер по противодействию терроризму относятся: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b/>
          <w:sz w:val="28"/>
          <w:szCs w:val="28"/>
        </w:rPr>
        <w:t xml:space="preserve">- </w:t>
      </w:r>
      <w:r w:rsidRPr="00F75AA7">
        <w:rPr>
          <w:b/>
          <w:i/>
          <w:sz w:val="28"/>
          <w:szCs w:val="28"/>
        </w:rPr>
        <w:t>правовые</w:t>
      </w:r>
      <w:r w:rsidRPr="00F75AA7">
        <w:rPr>
          <w:sz w:val="28"/>
          <w:szCs w:val="28"/>
        </w:rPr>
        <w:t xml:space="preserve"> - доведение до персонала </w:t>
      </w:r>
      <w:r>
        <w:rPr>
          <w:sz w:val="28"/>
          <w:szCs w:val="28"/>
        </w:rPr>
        <w:t xml:space="preserve">образовательного учреждения </w:t>
      </w:r>
      <w:r w:rsidRPr="00F75AA7">
        <w:rPr>
          <w:sz w:val="28"/>
          <w:szCs w:val="28"/>
        </w:rPr>
        <w:t>требований федеральных законов и постановлений (осуществляется в рамках системы подготовки и в рамках пропаганды знаний в области защиты от ЧС</w:t>
      </w:r>
      <w:r>
        <w:rPr>
          <w:sz w:val="28"/>
          <w:szCs w:val="28"/>
        </w:rPr>
        <w:t>);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</w:t>
      </w:r>
      <w:r w:rsidRPr="00F75AA7">
        <w:rPr>
          <w:b/>
          <w:i/>
          <w:sz w:val="28"/>
          <w:szCs w:val="28"/>
        </w:rPr>
        <w:t>информационные</w:t>
      </w:r>
      <w:r w:rsidRPr="00F75AA7">
        <w:rPr>
          <w:sz w:val="28"/>
          <w:szCs w:val="28"/>
        </w:rPr>
        <w:t xml:space="preserve"> – разоблачение всей сути и опасности терроризма, его целей и т. д. (беседы, лекции, использование справочно-информационных стен</w:t>
      </w:r>
      <w:r>
        <w:rPr>
          <w:sz w:val="28"/>
          <w:szCs w:val="28"/>
        </w:rPr>
        <w:t>дов);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</w:t>
      </w:r>
      <w:proofErr w:type="gramStart"/>
      <w:r w:rsidRPr="00F75AA7">
        <w:rPr>
          <w:b/>
          <w:i/>
          <w:sz w:val="28"/>
          <w:szCs w:val="28"/>
        </w:rPr>
        <w:t>административные</w:t>
      </w:r>
      <w:proofErr w:type="gramEnd"/>
      <w:r w:rsidRPr="00F75AA7">
        <w:rPr>
          <w:sz w:val="28"/>
          <w:szCs w:val="28"/>
        </w:rPr>
        <w:t xml:space="preserve"> – издание приказов, распоряжений о соблюдении установленных правил, о назначении ответственных лиц за проведение защитных мероприятий. 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Знания о терроризме, как наиболее опасном преступном явлении сегодняшнего дня, умение его предупредить, правильно вести себя при его угрозе дают возможность защитить себя и окружающих от последствий  теракта.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proofErr w:type="gramStart"/>
      <w:r w:rsidRPr="00F75AA7">
        <w:rPr>
          <w:sz w:val="28"/>
          <w:szCs w:val="28"/>
        </w:rPr>
        <w:t>Применительно к правоотноше</w:t>
      </w:r>
      <w:r>
        <w:rPr>
          <w:sz w:val="28"/>
          <w:szCs w:val="28"/>
        </w:rPr>
        <w:t>ниям в области среднего</w:t>
      </w:r>
      <w:r w:rsidRPr="00F75AA7">
        <w:rPr>
          <w:sz w:val="28"/>
          <w:szCs w:val="28"/>
        </w:rPr>
        <w:t xml:space="preserve"> и общего образования (всех уровней) основным нормативно</w:t>
      </w:r>
      <w:r w:rsidRPr="00F75AA7">
        <w:rPr>
          <w:sz w:val="28"/>
          <w:szCs w:val="28"/>
        </w:rPr>
        <w:softHyphen/>
        <w:t>-правовым актом, содержащим положения об обеспечении безопасности участников образовательного процесса, является действующая редакция Закона РФ от 10.07.92 № 3266</w:t>
      </w:r>
      <w:r w:rsidRPr="00F75AA7">
        <w:rPr>
          <w:sz w:val="28"/>
          <w:szCs w:val="28"/>
        </w:rPr>
        <w:softHyphen/>
      </w:r>
      <w:r>
        <w:rPr>
          <w:sz w:val="28"/>
          <w:szCs w:val="28"/>
        </w:rPr>
        <w:t>-</w:t>
      </w:r>
      <w:r w:rsidRPr="00F75AA7">
        <w:rPr>
          <w:sz w:val="28"/>
          <w:szCs w:val="28"/>
        </w:rPr>
        <w:t>1 “Об образовании” (далее – Закон об образовании), который в подп. 3 ч. 3 ст. 32 устанавливает ответственность образовательного учреждения за жизнь и здоровье обучающихся, воспитанников, а также работников данного учреждения во</w:t>
      </w:r>
      <w:proofErr w:type="gramEnd"/>
      <w:r w:rsidRPr="00F75AA7">
        <w:rPr>
          <w:sz w:val="28"/>
          <w:szCs w:val="28"/>
        </w:rPr>
        <w:t xml:space="preserve"> время образовательного процесса</w:t>
      </w:r>
      <w:r w:rsidRPr="00F75AA7">
        <w:t>.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Положения вышеуказанной статьи основаны на общепринятых нормах международного и Российского законодательства в области защиты прав человека, и в частности ребенка. Так, ст. 6 Конвенции о правах ребенка, вступившей в силу для нашего государства с 15.09.90 г. в результате ратификации ее постановлением Верховного Совета СССР от 13.06.90 № 1559</w:t>
      </w:r>
      <w:r w:rsidRPr="00F75AA7">
        <w:rPr>
          <w:sz w:val="28"/>
          <w:szCs w:val="28"/>
        </w:rPr>
        <w:softHyphen/>
        <w:t xml:space="preserve">1, закрепляет право каждого ребенка на жизнь, выживание и здоровое развитие. В свою очередь Конституция РФ гарантирует каждому гражданину нашей страны право на жизнь (ч. 1 ст. 20), личную неприкосновенность (ч. 1 ст. 22), а также предусматривает государственную защиту детства (ч. 1 ст. 38 и п. “ж” ч. 1 ст. 72). 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proofErr w:type="gramStart"/>
      <w:r w:rsidRPr="00F75AA7">
        <w:rPr>
          <w:sz w:val="28"/>
          <w:szCs w:val="28"/>
        </w:rPr>
        <w:t>В развитие этих положений Федеральный закон от 24.07.98 № 124</w:t>
      </w:r>
      <w:r w:rsidRPr="00F75AA7">
        <w:rPr>
          <w:sz w:val="28"/>
          <w:szCs w:val="28"/>
        </w:rPr>
        <w:softHyphen/>
        <w:t xml:space="preserve"> ФЗ “Об основных гарантиях прав ребенка в Российской Федерации” (с изм. и доп.) декларирует, что при осуществлении деятельности в области образования  и воспитания ребенка в образовательном учреждении   права ребенка (в т. ч. на жизнь и личную неприкосновенность) не могут ущемляться (ч. 1 ст. 9).</w:t>
      </w:r>
      <w:proofErr w:type="gramEnd"/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Кроме того, в нормативно</w:t>
      </w:r>
      <w:r w:rsidRPr="00F75AA7">
        <w:rPr>
          <w:sz w:val="28"/>
          <w:szCs w:val="28"/>
        </w:rPr>
        <w:softHyphen/>
        <w:t xml:space="preserve">-правовых актах, регулирующих деятельность образовательных учреждений    различных типов и видов, также говорится о гарантированном Конституцией РФ праве каждого воспитанника на охрану жизни и здоровья. Например, п. 4 Типового положения о дошкольном образовательном учреждении, утв. постановлением Правительства РФ от </w:t>
      </w:r>
      <w:r>
        <w:rPr>
          <w:sz w:val="28"/>
          <w:szCs w:val="28"/>
        </w:rPr>
        <w:t>12</w:t>
      </w:r>
      <w:r w:rsidRPr="00F75AA7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F75AA7">
        <w:rPr>
          <w:sz w:val="28"/>
          <w:szCs w:val="28"/>
        </w:rPr>
        <w:t>.</w:t>
      </w:r>
      <w:r>
        <w:rPr>
          <w:sz w:val="28"/>
          <w:szCs w:val="28"/>
        </w:rPr>
        <w:t>2008</w:t>
      </w:r>
      <w:r w:rsidRPr="00F75AA7">
        <w:rPr>
          <w:sz w:val="28"/>
          <w:szCs w:val="28"/>
        </w:rPr>
        <w:t xml:space="preserve"> № 6</w:t>
      </w:r>
      <w:r>
        <w:rPr>
          <w:sz w:val="28"/>
          <w:szCs w:val="28"/>
        </w:rPr>
        <w:t xml:space="preserve">66, в качестве </w:t>
      </w:r>
      <w:r>
        <w:rPr>
          <w:sz w:val="28"/>
          <w:szCs w:val="28"/>
        </w:rPr>
        <w:lastRenderedPageBreak/>
        <w:t xml:space="preserve">основной задачи  </w:t>
      </w:r>
      <w:r w:rsidRPr="00F75AA7">
        <w:rPr>
          <w:sz w:val="28"/>
          <w:szCs w:val="28"/>
        </w:rPr>
        <w:t xml:space="preserve">ОУ (независимо от вида) определяет охрану жизни и укрепление здоровья детей. </w:t>
      </w:r>
      <w:proofErr w:type="gramStart"/>
      <w:r w:rsidRPr="00F75AA7">
        <w:rPr>
          <w:sz w:val="28"/>
          <w:szCs w:val="28"/>
        </w:rPr>
        <w:t>Помимо этого требования об охране жизни и здоровья детей (а также работников образовательных учреждений) содержатся, в частности, в п.п. 4 и 7 Типового положения об общеобразовательном учреждении    (утв. постановлением Правительства РФ от 19.03.01 № 196 (с изм. и доп.)), п. 8 Типового положения об образовательном учреждении    дополнительного  образования  детей (утв. постановлением Правительства РФ от 07.03.95 № 233 (с изм. и доп</w:t>
      </w:r>
      <w:proofErr w:type="gramEnd"/>
      <w:r w:rsidRPr="00F75AA7">
        <w:rPr>
          <w:sz w:val="28"/>
          <w:szCs w:val="28"/>
        </w:rPr>
        <w:t>.)), п. 3 Типового положения о специальном (коррекционном) образовательном учре</w:t>
      </w:r>
      <w:r>
        <w:rPr>
          <w:sz w:val="28"/>
          <w:szCs w:val="28"/>
        </w:rPr>
        <w:t xml:space="preserve">ждении </w:t>
      </w:r>
      <w:r w:rsidRPr="00F75AA7">
        <w:rPr>
          <w:sz w:val="28"/>
          <w:szCs w:val="28"/>
        </w:rPr>
        <w:t xml:space="preserve">для обучающихся воспитанников с отклонениями в развитии утв. постановлением Правительства РФ от </w:t>
      </w:r>
      <w:smartTag w:uri="urn:schemas-microsoft-com:office:smarttags" w:element="date">
        <w:smartTagPr>
          <w:attr w:name="ls" w:val="trans"/>
          <w:attr w:name="Month" w:val="03"/>
          <w:attr w:name="Day" w:val="12"/>
          <w:attr w:name="Year" w:val="97"/>
        </w:smartTagPr>
        <w:r w:rsidRPr="00F75AA7">
          <w:rPr>
            <w:sz w:val="28"/>
            <w:szCs w:val="28"/>
          </w:rPr>
          <w:t>12.03.97</w:t>
        </w:r>
      </w:smartTag>
      <w:r w:rsidRPr="00F75AA7">
        <w:rPr>
          <w:sz w:val="28"/>
          <w:szCs w:val="28"/>
        </w:rPr>
        <w:t xml:space="preserve"> № 288 (с изм. и доп.).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На федеральном уровне вопросами обеспечения безопасности образова</w:t>
      </w:r>
      <w:r>
        <w:rPr>
          <w:sz w:val="28"/>
          <w:szCs w:val="28"/>
        </w:rPr>
        <w:t>тельных учреждений</w:t>
      </w:r>
      <w:r w:rsidRPr="00F75AA7">
        <w:rPr>
          <w:sz w:val="28"/>
          <w:szCs w:val="28"/>
        </w:rPr>
        <w:t xml:space="preserve"> занимается Федеральное агентство по образованию (</w:t>
      </w:r>
      <w:proofErr w:type="spellStart"/>
      <w:r w:rsidRPr="00F75AA7">
        <w:rPr>
          <w:sz w:val="28"/>
          <w:szCs w:val="28"/>
        </w:rPr>
        <w:t>Рособразование</w:t>
      </w:r>
      <w:proofErr w:type="spellEnd"/>
      <w:r w:rsidRPr="00F75AA7">
        <w:rPr>
          <w:sz w:val="28"/>
          <w:szCs w:val="28"/>
        </w:rPr>
        <w:t xml:space="preserve">) согласно отраслевой программе “Безопасность образовательного учреждения”. 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мероприятия. </w:t>
      </w:r>
      <w:proofErr w:type="gramStart"/>
      <w:r w:rsidRPr="00F75AA7">
        <w:rPr>
          <w:sz w:val="28"/>
          <w:szCs w:val="28"/>
        </w:rPr>
        <w:t xml:space="preserve">Последние реализуются в соответствии с требованиями, изложенными в Указе Президента РФ от 13.09.04 № 1167 “О неотложных мерах по повышению эффективности борьбы с терроризмом”, а противопожарные мероприятия осуществляются исходя из требований Федерального закона от 21.12.94 № 69 </w:t>
      </w:r>
      <w:r w:rsidRPr="00F75AA7">
        <w:rPr>
          <w:sz w:val="28"/>
          <w:szCs w:val="28"/>
        </w:rPr>
        <w:softHyphen/>
        <w:t xml:space="preserve">ФЗ “О пожарной безопасности” (с изм. и доп.) и иных нормативно-правовых актов (в т. ч. ведомственных), принятых во исполнение данного федерального закона. </w:t>
      </w:r>
      <w:proofErr w:type="gramEnd"/>
    </w:p>
    <w:p w:rsidR="00C6343B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Отметим, что на сегодняшний день у любого образовательного учреждения имеется достаточный набор правовых оснований для принятия мер по </w:t>
      </w:r>
      <w:r>
        <w:rPr>
          <w:sz w:val="28"/>
          <w:szCs w:val="28"/>
        </w:rPr>
        <w:t xml:space="preserve">обеспечению </w:t>
      </w:r>
      <w:r w:rsidRPr="00F75AA7">
        <w:rPr>
          <w:sz w:val="28"/>
          <w:szCs w:val="28"/>
        </w:rPr>
        <w:t>собственной безопасности и безопасности участников образовательного процес</w:t>
      </w:r>
      <w:r>
        <w:rPr>
          <w:sz w:val="28"/>
          <w:szCs w:val="28"/>
        </w:rPr>
        <w:t>са.</w:t>
      </w:r>
    </w:p>
    <w:p w:rsidR="00C6343B" w:rsidRPr="009C1848" w:rsidRDefault="00C6343B" w:rsidP="00C6343B">
      <w:pPr>
        <w:jc w:val="both"/>
        <w:rPr>
          <w:sz w:val="28"/>
          <w:szCs w:val="28"/>
        </w:rPr>
      </w:pP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основных </w:t>
      </w:r>
      <w:r w:rsidRPr="00F75AA7">
        <w:rPr>
          <w:sz w:val="28"/>
          <w:szCs w:val="28"/>
        </w:rPr>
        <w:t>направлений организации безопасности образовательных учреждений, при реализации которых требуется выделение значительных денежных средств, необходимо: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обеспечение учреждения сигналом тревоги на случай террористического акта и телефоном (могут быть использованы для мероприятий как антитеррористической, так и пожарной безопасности);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обеспечение учреждения аппаратурой наружного и внутреннего наблюдения;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охрана учреждения специальными организациями, имеющими лицензию на право осуществления данной деятельности, на основании договора;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Приведенный выше перечень не является исчерпывающим, и каждое образовательное учреждение исходя, из специфики своей деятельности может включить в него дополнительные мероприятия, направленные на обеспечение безопасности конкретного образовательного учреждения. </w:t>
      </w:r>
    </w:p>
    <w:p w:rsidR="00C6343B" w:rsidRPr="009C1848" w:rsidRDefault="00C6343B" w:rsidP="00C6343B">
      <w:pPr>
        <w:jc w:val="both"/>
        <w:rPr>
          <w:sz w:val="28"/>
          <w:szCs w:val="28"/>
        </w:rPr>
      </w:pPr>
    </w:p>
    <w:p w:rsidR="00C6343B" w:rsidRPr="00F75AA7" w:rsidRDefault="00C6343B" w:rsidP="00C6343B">
      <w:pPr>
        <w:pStyle w:val="Noparagraphstyle"/>
        <w:tabs>
          <w:tab w:val="left" w:pos="12060"/>
          <w:tab w:val="left" w:pos="12600"/>
        </w:tabs>
        <w:spacing w:line="240" w:lineRule="auto"/>
        <w:ind w:right="-6" w:firstLine="9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5AA7">
        <w:rPr>
          <w:b/>
          <w:sz w:val="28"/>
          <w:szCs w:val="28"/>
        </w:rPr>
        <w:t xml:space="preserve">Документы по </w:t>
      </w:r>
      <w:r w:rsidRPr="00F75AA7">
        <w:rPr>
          <w:rFonts w:ascii="Times New Roman" w:hAnsi="Times New Roman"/>
          <w:b/>
          <w:sz w:val="28"/>
          <w:szCs w:val="28"/>
        </w:rPr>
        <w:t>а</w:t>
      </w:r>
      <w:r w:rsidRPr="00F75AA7">
        <w:rPr>
          <w:b/>
          <w:sz w:val="28"/>
          <w:szCs w:val="28"/>
        </w:rPr>
        <w:t xml:space="preserve">нтитеррористической </w:t>
      </w:r>
      <w:proofErr w:type="gramStart"/>
      <w:r w:rsidRPr="00F75AA7">
        <w:rPr>
          <w:b/>
          <w:sz w:val="28"/>
          <w:szCs w:val="28"/>
        </w:rPr>
        <w:t>безопасности, разрабатываемые в образовательных учреждениях для удобства работы с ними и обеспечения единого порядка хранения сводятся</w:t>
      </w:r>
      <w:proofErr w:type="gramEnd"/>
      <w:r w:rsidRPr="00F75AA7">
        <w:rPr>
          <w:b/>
          <w:sz w:val="28"/>
          <w:szCs w:val="28"/>
        </w:rPr>
        <w:t xml:space="preserve"> в папки:</w:t>
      </w:r>
    </w:p>
    <w:p w:rsidR="00C6343B" w:rsidRPr="00F75AA7" w:rsidRDefault="00C6343B" w:rsidP="00C6343B">
      <w:pPr>
        <w:pStyle w:val="Noparagraphstyle"/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F75AA7">
        <w:rPr>
          <w:rFonts w:ascii="Times New Roman" w:hAnsi="Times New Roman" w:cs="Times New Roman"/>
          <w:b/>
          <w:sz w:val="28"/>
          <w:szCs w:val="28"/>
        </w:rPr>
        <w:t xml:space="preserve">Папка № 1 - Законодательные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и нормативные акты </w:t>
      </w:r>
      <w:r w:rsidRPr="00F75AA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F75AA7">
        <w:rPr>
          <w:b/>
          <w:sz w:val="28"/>
          <w:szCs w:val="28"/>
        </w:rPr>
        <w:t>антитеррористической защищённости</w:t>
      </w:r>
      <w:r w:rsidRPr="00F75AA7">
        <w:rPr>
          <w:rFonts w:ascii="Times New Roman" w:hAnsi="Times New Roman"/>
          <w:b/>
          <w:sz w:val="28"/>
          <w:szCs w:val="28"/>
        </w:rPr>
        <w:t>;</w:t>
      </w:r>
    </w:p>
    <w:p w:rsidR="00C6343B" w:rsidRPr="00C6343B" w:rsidRDefault="00C6343B" w:rsidP="00C6343B">
      <w:pPr>
        <w:ind w:firstLine="708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Папка № 2 - Нормативные документы по организации антитеррористической работы в образовате</w:t>
      </w:r>
      <w:r>
        <w:rPr>
          <w:b/>
          <w:sz w:val="28"/>
          <w:szCs w:val="28"/>
        </w:rPr>
        <w:t>льном  учреждении</w:t>
      </w:r>
      <w:r w:rsidRPr="00F75AA7">
        <w:rPr>
          <w:b/>
          <w:sz w:val="28"/>
          <w:szCs w:val="28"/>
        </w:rPr>
        <w:t>.</w:t>
      </w:r>
    </w:p>
    <w:p w:rsidR="00C6343B" w:rsidRPr="00F75AA7" w:rsidRDefault="00C6343B" w:rsidP="00C6343B">
      <w:pPr>
        <w:jc w:val="center"/>
        <w:rPr>
          <w:b/>
          <w:sz w:val="36"/>
          <w:szCs w:val="36"/>
        </w:rPr>
      </w:pPr>
      <w:r w:rsidRPr="00F75AA7">
        <w:rPr>
          <w:b/>
          <w:sz w:val="36"/>
          <w:szCs w:val="36"/>
        </w:rPr>
        <w:lastRenderedPageBreak/>
        <w:t>ПАПКА № 1</w:t>
      </w:r>
    </w:p>
    <w:p w:rsidR="00C6343B" w:rsidRPr="00F75AA7" w:rsidRDefault="00C6343B" w:rsidP="00C6343B">
      <w:pPr>
        <w:rPr>
          <w:sz w:val="28"/>
          <w:szCs w:val="28"/>
        </w:rPr>
      </w:pPr>
    </w:p>
    <w:p w:rsidR="00C6343B" w:rsidRPr="00F75AA7" w:rsidRDefault="00C6343B" w:rsidP="00C6343B">
      <w:pPr>
        <w:pStyle w:val="a3"/>
        <w:rPr>
          <w:b w:val="0"/>
          <w:sz w:val="28"/>
          <w:szCs w:val="28"/>
        </w:rPr>
      </w:pPr>
      <w:r w:rsidRPr="00F75AA7">
        <w:rPr>
          <w:b w:val="0"/>
          <w:sz w:val="28"/>
          <w:szCs w:val="28"/>
        </w:rPr>
        <w:t>Законодательные</w:t>
      </w:r>
      <w:r>
        <w:rPr>
          <w:b w:val="0"/>
          <w:sz w:val="28"/>
          <w:szCs w:val="28"/>
        </w:rPr>
        <w:t xml:space="preserve"> и нормативныеакты</w:t>
      </w:r>
    </w:p>
    <w:p w:rsidR="00C6343B" w:rsidRPr="00F75AA7" w:rsidRDefault="00C6343B" w:rsidP="00C6343B">
      <w:pPr>
        <w:pStyle w:val="a3"/>
        <w:rPr>
          <w:b w:val="0"/>
          <w:sz w:val="28"/>
          <w:szCs w:val="28"/>
        </w:rPr>
      </w:pPr>
      <w:r w:rsidRPr="00F75AA7">
        <w:rPr>
          <w:b w:val="0"/>
          <w:sz w:val="28"/>
          <w:szCs w:val="28"/>
        </w:rPr>
        <w:t>по антитеррористической защищённости</w:t>
      </w:r>
    </w:p>
    <w:p w:rsidR="00C6343B" w:rsidRPr="00F75AA7" w:rsidRDefault="00C6343B" w:rsidP="00C6343B">
      <w:pPr>
        <w:jc w:val="center"/>
        <w:rPr>
          <w:b/>
          <w:sz w:val="28"/>
          <w:szCs w:val="28"/>
        </w:rPr>
      </w:pPr>
    </w:p>
    <w:p w:rsidR="00C6343B" w:rsidRPr="00F75AA7" w:rsidRDefault="00C6343B" w:rsidP="00C6343B">
      <w:pPr>
        <w:ind w:firstLine="709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 папке должны находиться</w:t>
      </w:r>
      <w:proofErr w:type="gramStart"/>
      <w:r w:rsidRPr="00F75AA7">
        <w:rPr>
          <w:sz w:val="28"/>
          <w:szCs w:val="28"/>
        </w:rPr>
        <w:t>:</w:t>
      </w:r>
      <w:r>
        <w:rPr>
          <w:bCs/>
          <w:sz w:val="28"/>
          <w:szCs w:val="28"/>
        </w:rPr>
        <w:t>Ф</w:t>
      </w:r>
      <w:proofErr w:type="gramEnd"/>
      <w:r>
        <w:rPr>
          <w:bCs/>
          <w:sz w:val="28"/>
          <w:szCs w:val="28"/>
        </w:rPr>
        <w:t>едеральные законы,</w:t>
      </w:r>
      <w:r w:rsidRPr="00F75AA7">
        <w:rPr>
          <w:bCs/>
          <w:sz w:val="28"/>
          <w:szCs w:val="28"/>
        </w:rPr>
        <w:t xml:space="preserve"> Указы </w:t>
      </w:r>
      <w:r>
        <w:rPr>
          <w:bCs/>
          <w:sz w:val="28"/>
          <w:szCs w:val="28"/>
        </w:rPr>
        <w:t>Президента Российской Федерации,</w:t>
      </w:r>
      <w:r w:rsidRPr="00F75AA7">
        <w:rPr>
          <w:bCs/>
          <w:sz w:val="28"/>
          <w:szCs w:val="28"/>
        </w:rPr>
        <w:t xml:space="preserve"> Постановления Правительства Российской Федера</w:t>
      </w:r>
      <w:r>
        <w:rPr>
          <w:bCs/>
          <w:sz w:val="28"/>
          <w:szCs w:val="28"/>
        </w:rPr>
        <w:t>ции,</w:t>
      </w:r>
      <w:r w:rsidRPr="00F75AA7">
        <w:rPr>
          <w:bCs/>
          <w:sz w:val="28"/>
          <w:szCs w:val="28"/>
        </w:rPr>
        <w:t xml:space="preserve"> приказ</w:t>
      </w:r>
      <w:r>
        <w:rPr>
          <w:bCs/>
          <w:sz w:val="28"/>
          <w:szCs w:val="28"/>
        </w:rPr>
        <w:t>ы и другие документы МЧС России,</w:t>
      </w:r>
      <w:r w:rsidRPr="00F75AA7">
        <w:rPr>
          <w:bCs/>
          <w:sz w:val="28"/>
          <w:szCs w:val="28"/>
        </w:rPr>
        <w:t xml:space="preserve"> Законы, постановления</w:t>
      </w:r>
      <w:r>
        <w:rPr>
          <w:bCs/>
          <w:sz w:val="28"/>
          <w:szCs w:val="28"/>
        </w:rPr>
        <w:t xml:space="preserve"> ,</w:t>
      </w:r>
      <w:r w:rsidRPr="00F75AA7">
        <w:rPr>
          <w:sz w:val="28"/>
          <w:szCs w:val="28"/>
        </w:rPr>
        <w:t xml:space="preserve"> приказы, инструктивные письма, касающиесяантитеррористической за</w:t>
      </w:r>
      <w:r>
        <w:rPr>
          <w:sz w:val="28"/>
          <w:szCs w:val="28"/>
        </w:rPr>
        <w:t xml:space="preserve">щищённости, муниципальные </w:t>
      </w:r>
      <w:r w:rsidRPr="00F75AA7">
        <w:rPr>
          <w:bCs/>
          <w:sz w:val="28"/>
          <w:szCs w:val="28"/>
        </w:rPr>
        <w:t>постановления</w:t>
      </w:r>
      <w:r>
        <w:rPr>
          <w:bCs/>
          <w:sz w:val="28"/>
          <w:szCs w:val="28"/>
        </w:rPr>
        <w:t>,</w:t>
      </w:r>
      <w:r w:rsidRPr="00F75AA7">
        <w:rPr>
          <w:sz w:val="28"/>
          <w:szCs w:val="28"/>
        </w:rPr>
        <w:t xml:space="preserve"> приказы, инструктивные письма,</w:t>
      </w:r>
    </w:p>
    <w:p w:rsidR="00C6343B" w:rsidRPr="00F75AA7" w:rsidRDefault="00C6343B" w:rsidP="00C6343B">
      <w:pPr>
        <w:ind w:firstLine="709"/>
        <w:jc w:val="both"/>
        <w:rPr>
          <w:sz w:val="28"/>
          <w:szCs w:val="28"/>
        </w:rPr>
      </w:pPr>
      <w:r w:rsidRPr="00F75AA7">
        <w:rPr>
          <w:b/>
          <w:sz w:val="28"/>
          <w:szCs w:val="28"/>
        </w:rPr>
        <w:t>1</w:t>
      </w:r>
      <w:r w:rsidRPr="00F75AA7">
        <w:rPr>
          <w:sz w:val="28"/>
          <w:szCs w:val="28"/>
        </w:rPr>
        <w:t xml:space="preserve">. </w:t>
      </w:r>
      <w:r w:rsidRPr="00F75AA7">
        <w:rPr>
          <w:b/>
          <w:sz w:val="28"/>
          <w:szCs w:val="28"/>
        </w:rPr>
        <w:t>Закон РФ от 5 марта 1992 года № 2446-</w:t>
      </w:r>
      <w:r w:rsidRPr="00F75AA7">
        <w:rPr>
          <w:b/>
          <w:sz w:val="28"/>
          <w:szCs w:val="28"/>
          <w:lang w:val="en-US"/>
        </w:rPr>
        <w:t>I</w:t>
      </w:r>
      <w:r w:rsidRPr="00F75AA7">
        <w:rPr>
          <w:b/>
          <w:bCs/>
          <w:sz w:val="28"/>
          <w:szCs w:val="28"/>
        </w:rPr>
        <w:t>«О безопасности»</w:t>
      </w:r>
      <w:r w:rsidRPr="00F75AA7">
        <w:rPr>
          <w:sz w:val="28"/>
          <w:szCs w:val="28"/>
        </w:rPr>
        <w:t xml:space="preserve"> (с изменениями от 25 декабря 1992 года, 25 июля </w:t>
      </w:r>
      <w:smartTag w:uri="urn:schemas-microsoft-com:office:smarttags" w:element="metricconverter">
        <w:smartTagPr>
          <w:attr w:name="ProductID" w:val="2002 г"/>
        </w:smartTagPr>
        <w:r w:rsidRPr="00F75AA7">
          <w:rPr>
            <w:sz w:val="28"/>
            <w:szCs w:val="28"/>
          </w:rPr>
          <w:t>2002 г</w:t>
        </w:r>
      </w:smartTag>
      <w:r w:rsidRPr="00F75AA7">
        <w:rPr>
          <w:sz w:val="28"/>
          <w:szCs w:val="28"/>
        </w:rPr>
        <w:t xml:space="preserve">.). </w:t>
      </w:r>
    </w:p>
    <w:p w:rsidR="00C6343B" w:rsidRPr="00F75AA7" w:rsidRDefault="00C6343B" w:rsidP="00C6343B">
      <w:pPr>
        <w:ind w:firstLine="709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Настоящий Закон закрепляет правовые основы обеспечения безопасности личности, обще</w:t>
      </w:r>
      <w:r w:rsidRPr="00F75AA7">
        <w:rPr>
          <w:sz w:val="28"/>
          <w:szCs w:val="28"/>
        </w:rPr>
        <w:softHyphen/>
        <w:t>ства и государства, определяет систему безопасности и ее функции, устанавливает порядок организации и финансирования органов обеспечения безопасности, а также контроля и надзо</w:t>
      </w:r>
      <w:r w:rsidRPr="00F75AA7">
        <w:rPr>
          <w:sz w:val="28"/>
          <w:szCs w:val="28"/>
        </w:rPr>
        <w:softHyphen/>
        <w:t>ра за законностью их деятельности.</w:t>
      </w:r>
    </w:p>
    <w:p w:rsidR="00C6343B" w:rsidRPr="00F75AA7" w:rsidRDefault="00C6343B" w:rsidP="00C6343B">
      <w:pPr>
        <w:shd w:val="clear" w:color="auto" w:fill="FFFFFF"/>
        <w:ind w:right="-11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F75AA7">
        <w:rPr>
          <w:b/>
          <w:sz w:val="28"/>
          <w:szCs w:val="28"/>
        </w:rPr>
        <w:t xml:space="preserve">. Федеральный закон от 6 марта 2006 года № 35-ФЗ </w:t>
      </w:r>
      <w:r w:rsidRPr="00F75AA7">
        <w:rPr>
          <w:b/>
          <w:bCs/>
          <w:sz w:val="28"/>
          <w:szCs w:val="28"/>
        </w:rPr>
        <w:t>«О противодействии терроризму».</w:t>
      </w:r>
    </w:p>
    <w:p w:rsidR="00C6343B" w:rsidRPr="00F75AA7" w:rsidRDefault="00C6343B" w:rsidP="00C6343B">
      <w:pPr>
        <w:shd w:val="clear" w:color="auto" w:fill="FFFFFF"/>
        <w:ind w:right="11" w:firstLine="709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Настоящий Федеральный закон устанавливает основные принципы противодействия тер</w:t>
      </w:r>
      <w:r w:rsidRPr="00F75AA7">
        <w:rPr>
          <w:sz w:val="28"/>
          <w:szCs w:val="28"/>
        </w:rPr>
        <w:softHyphen/>
        <w:t>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терроризмом.</w:t>
      </w:r>
    </w:p>
    <w:p w:rsidR="00C6343B" w:rsidRPr="00F75AA7" w:rsidRDefault="00C6343B" w:rsidP="00C6343B">
      <w:pPr>
        <w:shd w:val="clear" w:color="auto" w:fill="FFFFFF"/>
        <w:ind w:right="-11" w:firstLine="67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F75AA7">
        <w:rPr>
          <w:b/>
          <w:sz w:val="28"/>
          <w:szCs w:val="28"/>
        </w:rPr>
        <w:t>. Указ Пр</w:t>
      </w:r>
      <w:r>
        <w:rPr>
          <w:b/>
          <w:sz w:val="28"/>
          <w:szCs w:val="28"/>
        </w:rPr>
        <w:t>авительства</w:t>
      </w:r>
      <w:r w:rsidRPr="00F75AA7">
        <w:rPr>
          <w:b/>
          <w:sz w:val="28"/>
          <w:szCs w:val="28"/>
        </w:rPr>
        <w:t xml:space="preserve"> РФ от 1</w:t>
      </w:r>
      <w:r>
        <w:rPr>
          <w:b/>
          <w:sz w:val="28"/>
          <w:szCs w:val="28"/>
        </w:rPr>
        <w:t>2мая</w:t>
      </w:r>
      <w:r w:rsidRPr="00F75AA7">
        <w:rPr>
          <w:b/>
          <w:sz w:val="28"/>
          <w:szCs w:val="28"/>
        </w:rPr>
        <w:t xml:space="preserve"> 200</w:t>
      </w:r>
      <w:r>
        <w:rPr>
          <w:b/>
          <w:sz w:val="28"/>
          <w:szCs w:val="28"/>
        </w:rPr>
        <w:t>9</w:t>
      </w:r>
      <w:r w:rsidRPr="00F75AA7">
        <w:rPr>
          <w:b/>
          <w:sz w:val="28"/>
          <w:szCs w:val="28"/>
        </w:rPr>
        <w:t xml:space="preserve"> года № </w:t>
      </w:r>
      <w:r>
        <w:rPr>
          <w:b/>
          <w:sz w:val="28"/>
          <w:szCs w:val="28"/>
        </w:rPr>
        <w:t>537</w:t>
      </w:r>
      <w:r w:rsidRPr="00F75AA7">
        <w:rPr>
          <w:b/>
          <w:bCs/>
          <w:sz w:val="28"/>
          <w:szCs w:val="28"/>
        </w:rPr>
        <w:t xml:space="preserve">«О </w:t>
      </w:r>
      <w:r>
        <w:rPr>
          <w:b/>
          <w:bCs/>
          <w:sz w:val="28"/>
          <w:szCs w:val="28"/>
        </w:rPr>
        <w:t xml:space="preserve"> стратегии национальной безопасности Российской Федерации до 2020 года».</w:t>
      </w:r>
    </w:p>
    <w:p w:rsidR="00C6343B" w:rsidRPr="00F75AA7" w:rsidRDefault="00C6343B" w:rsidP="00C6343B">
      <w:pPr>
        <w:shd w:val="clear" w:color="auto" w:fill="FFFFFF"/>
        <w:ind w:right="-12" w:firstLine="67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F75AA7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Указ П</w:t>
      </w:r>
      <w:r w:rsidRPr="00F75AA7">
        <w:rPr>
          <w:b/>
          <w:bCs/>
          <w:sz w:val="28"/>
          <w:szCs w:val="28"/>
        </w:rPr>
        <w:t>резидента от 15 февраля 2006 № 116 «О мерах по противодействию терроризма».</w:t>
      </w:r>
    </w:p>
    <w:p w:rsidR="00C6343B" w:rsidRPr="00F75AA7" w:rsidRDefault="00C6343B" w:rsidP="00C6343B">
      <w:pPr>
        <w:shd w:val="clear" w:color="auto" w:fill="FFFFFF"/>
        <w:ind w:right="-11" w:firstLine="67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F75AA7">
        <w:rPr>
          <w:b/>
          <w:bCs/>
          <w:sz w:val="28"/>
          <w:szCs w:val="28"/>
        </w:rPr>
        <w:t>. Федеральный закон от 11 марта 1992 года № 2487-1 «О частной детективной и охранной деятельности в Российской Федерации» (с изменениями от 2</w:t>
      </w:r>
      <w:r>
        <w:rPr>
          <w:b/>
          <w:bCs/>
          <w:sz w:val="28"/>
          <w:szCs w:val="28"/>
        </w:rPr>
        <w:t>2декабря</w:t>
      </w:r>
      <w:r w:rsidRPr="00F75AA7">
        <w:rPr>
          <w:b/>
          <w:bCs/>
          <w:sz w:val="28"/>
          <w:szCs w:val="28"/>
        </w:rPr>
        <w:t xml:space="preserve"> 200</w:t>
      </w:r>
      <w:r>
        <w:rPr>
          <w:b/>
          <w:bCs/>
          <w:sz w:val="28"/>
          <w:szCs w:val="28"/>
        </w:rPr>
        <w:t>8 года</w:t>
      </w:r>
      <w:r w:rsidRPr="00F75AA7">
        <w:rPr>
          <w:b/>
          <w:bCs/>
          <w:sz w:val="28"/>
          <w:szCs w:val="28"/>
        </w:rPr>
        <w:t>).</w:t>
      </w:r>
    </w:p>
    <w:p w:rsidR="00C6343B" w:rsidRPr="00F75AA7" w:rsidRDefault="00C6343B" w:rsidP="00C6343B">
      <w:pPr>
        <w:shd w:val="clear" w:color="auto" w:fill="FFFFFF"/>
        <w:ind w:right="-12" w:firstLine="67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F75AA7">
        <w:rPr>
          <w:b/>
          <w:bCs/>
          <w:sz w:val="28"/>
          <w:szCs w:val="28"/>
        </w:rPr>
        <w:t xml:space="preserve">. Письмо Министерства образования РФ «О проведении занятий по вопросам противодействия химическому и биологическому терроризму» от 15 октября </w:t>
      </w:r>
      <w:smartTag w:uri="urn:schemas-microsoft-com:office:smarttags" w:element="metricconverter">
        <w:smartTagPr>
          <w:attr w:name="ProductID" w:val="2001 г"/>
        </w:smartTagPr>
        <w:r w:rsidRPr="00F75AA7">
          <w:rPr>
            <w:b/>
            <w:bCs/>
            <w:sz w:val="28"/>
            <w:szCs w:val="28"/>
          </w:rPr>
          <w:t>2001 г</w:t>
        </w:r>
      </w:smartTag>
      <w:r w:rsidRPr="00F75AA7">
        <w:rPr>
          <w:b/>
          <w:bCs/>
          <w:sz w:val="28"/>
          <w:szCs w:val="28"/>
        </w:rPr>
        <w:t>. № 42-15/42-11.</w:t>
      </w:r>
    </w:p>
    <w:p w:rsidR="00C6343B" w:rsidRPr="00F75AA7" w:rsidRDefault="00C6343B" w:rsidP="00C6343B">
      <w:pPr>
        <w:shd w:val="clear" w:color="auto" w:fill="FFFFFF"/>
        <w:ind w:right="-12" w:firstLine="67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Pr="00F75AA7">
        <w:rPr>
          <w:b/>
          <w:bCs/>
          <w:sz w:val="28"/>
          <w:szCs w:val="28"/>
        </w:rPr>
        <w:t>. Типовая инструкция по организации охраны и обеспечению безопасности учреждений образования.</w:t>
      </w:r>
    </w:p>
    <w:p w:rsidR="00C6343B" w:rsidRPr="00F75AA7" w:rsidRDefault="00C6343B" w:rsidP="00C6343B">
      <w:pPr>
        <w:shd w:val="clear" w:color="auto" w:fill="FFFFFF"/>
        <w:ind w:right="-12" w:firstLine="709"/>
        <w:jc w:val="both"/>
        <w:rPr>
          <w:b/>
          <w:sz w:val="36"/>
          <w:szCs w:val="36"/>
        </w:rPr>
      </w:pPr>
    </w:p>
    <w:p w:rsidR="00C6343B" w:rsidRPr="009C1848" w:rsidRDefault="00C6343B" w:rsidP="00C6343B">
      <w:pPr>
        <w:rPr>
          <w:b/>
          <w:sz w:val="36"/>
          <w:szCs w:val="36"/>
        </w:rPr>
      </w:pPr>
    </w:p>
    <w:p w:rsidR="00C6343B" w:rsidRPr="009C1848" w:rsidRDefault="00C6343B" w:rsidP="00C6343B">
      <w:pPr>
        <w:rPr>
          <w:b/>
          <w:sz w:val="36"/>
          <w:szCs w:val="36"/>
        </w:rPr>
      </w:pPr>
    </w:p>
    <w:p w:rsidR="00C6343B" w:rsidRPr="009C1848" w:rsidRDefault="00C6343B" w:rsidP="00C6343B">
      <w:pPr>
        <w:rPr>
          <w:b/>
          <w:sz w:val="36"/>
          <w:szCs w:val="36"/>
        </w:rPr>
      </w:pPr>
    </w:p>
    <w:p w:rsidR="00C6343B" w:rsidRPr="009C1848" w:rsidRDefault="00C6343B" w:rsidP="00C6343B">
      <w:pPr>
        <w:rPr>
          <w:b/>
          <w:sz w:val="36"/>
          <w:szCs w:val="36"/>
        </w:rPr>
      </w:pPr>
    </w:p>
    <w:p w:rsidR="00C6343B" w:rsidRPr="009C1848" w:rsidRDefault="00C6343B" w:rsidP="00C6343B">
      <w:pPr>
        <w:rPr>
          <w:b/>
          <w:sz w:val="36"/>
          <w:szCs w:val="36"/>
        </w:rPr>
      </w:pPr>
    </w:p>
    <w:p w:rsidR="00C6343B" w:rsidRPr="009C1848" w:rsidRDefault="00C6343B" w:rsidP="00C6343B">
      <w:pPr>
        <w:rPr>
          <w:b/>
          <w:sz w:val="36"/>
          <w:szCs w:val="36"/>
        </w:rPr>
      </w:pPr>
    </w:p>
    <w:p w:rsidR="00C6343B" w:rsidRPr="009C1848" w:rsidRDefault="00C6343B" w:rsidP="00C6343B">
      <w:pPr>
        <w:rPr>
          <w:b/>
          <w:sz w:val="36"/>
          <w:szCs w:val="36"/>
        </w:rPr>
      </w:pPr>
    </w:p>
    <w:p w:rsidR="00C6343B" w:rsidRPr="009C1848" w:rsidRDefault="00C6343B" w:rsidP="00C6343B">
      <w:pPr>
        <w:rPr>
          <w:b/>
          <w:sz w:val="36"/>
          <w:szCs w:val="36"/>
        </w:rPr>
      </w:pPr>
    </w:p>
    <w:p w:rsidR="00C6343B" w:rsidRPr="00C6343B" w:rsidRDefault="00C6343B" w:rsidP="00C6343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ПАПКА № 2 </w:t>
      </w:r>
    </w:p>
    <w:p w:rsidR="00C6343B" w:rsidRPr="00F75AA7" w:rsidRDefault="00C6343B" w:rsidP="00C6343B">
      <w:pPr>
        <w:jc w:val="center"/>
        <w:rPr>
          <w:sz w:val="28"/>
          <w:szCs w:val="28"/>
        </w:rPr>
      </w:pPr>
      <w:r w:rsidRPr="00F75AA7">
        <w:rPr>
          <w:sz w:val="28"/>
          <w:szCs w:val="28"/>
        </w:rPr>
        <w:t xml:space="preserve">Нормативные документы </w:t>
      </w:r>
    </w:p>
    <w:p w:rsidR="00C6343B" w:rsidRPr="00C6343B" w:rsidRDefault="00C6343B" w:rsidP="00C6343B">
      <w:pPr>
        <w:jc w:val="center"/>
        <w:rPr>
          <w:sz w:val="28"/>
          <w:szCs w:val="28"/>
        </w:rPr>
      </w:pPr>
      <w:r w:rsidRPr="00F75AA7">
        <w:rPr>
          <w:sz w:val="28"/>
          <w:szCs w:val="28"/>
        </w:rPr>
        <w:t>по организации антитеррористической рабо</w:t>
      </w:r>
      <w:r>
        <w:rPr>
          <w:sz w:val="28"/>
          <w:szCs w:val="28"/>
        </w:rPr>
        <w:t>ты в образовательном учреждении</w:t>
      </w:r>
      <w:bookmarkStart w:id="0" w:name="_GoBack"/>
      <w:bookmarkEnd w:id="0"/>
    </w:p>
    <w:p w:rsidR="00C6343B" w:rsidRPr="00F75AA7" w:rsidRDefault="009C1848" w:rsidP="00C6343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Приказ заведующей</w:t>
      </w:r>
      <w:r w:rsidR="00C6343B" w:rsidRPr="00F75AA7">
        <w:rPr>
          <w:sz w:val="28"/>
          <w:szCs w:val="28"/>
        </w:rPr>
        <w:t xml:space="preserve">  образовательного учреждения о создании антитеррористической группы, утверждении системы работы по противодействию терроризму и экстремизму, утверждении Положения </w:t>
      </w:r>
      <w:proofErr w:type="gramStart"/>
      <w:r w:rsidR="00C6343B" w:rsidRPr="00F75AA7">
        <w:rPr>
          <w:sz w:val="28"/>
          <w:szCs w:val="28"/>
        </w:rPr>
        <w:t>о</w:t>
      </w:r>
      <w:proofErr w:type="gramEnd"/>
      <w:r w:rsidR="00C6343B" w:rsidRPr="00F75AA7">
        <w:rPr>
          <w:sz w:val="28"/>
          <w:szCs w:val="28"/>
        </w:rPr>
        <w:t xml:space="preserve"> антитеррористической группе (</w:t>
      </w:r>
      <w:r w:rsidR="00C6343B" w:rsidRPr="00F75AA7">
        <w:rPr>
          <w:i/>
          <w:sz w:val="28"/>
          <w:szCs w:val="28"/>
        </w:rPr>
        <w:t>приложение № 1</w:t>
      </w:r>
      <w:r w:rsidR="00C6343B" w:rsidRPr="00F75AA7">
        <w:rPr>
          <w:sz w:val="28"/>
          <w:szCs w:val="28"/>
        </w:rPr>
        <w:t>).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2. Приказ об организации охраны, пропускного и внутри объектового режимов работы в зданиях и на территории (</w:t>
      </w:r>
      <w:r w:rsidRPr="00F75AA7">
        <w:rPr>
          <w:i/>
          <w:sz w:val="28"/>
          <w:szCs w:val="28"/>
        </w:rPr>
        <w:t>приложение № 2</w:t>
      </w:r>
      <w:r w:rsidRPr="00F75AA7">
        <w:rPr>
          <w:sz w:val="28"/>
          <w:szCs w:val="28"/>
        </w:rPr>
        <w:t>).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3. Инструкция руководителю образовательного учреждения по обеспечению безопасности, антитеррористической защищенности сотрудников и обучающихся в условиях повседневной деятельности (</w:t>
      </w:r>
      <w:r w:rsidRPr="00F75AA7">
        <w:rPr>
          <w:i/>
          <w:sz w:val="28"/>
          <w:szCs w:val="28"/>
        </w:rPr>
        <w:t>приложение № 3</w:t>
      </w:r>
      <w:r w:rsidRPr="00F75AA7">
        <w:rPr>
          <w:sz w:val="28"/>
          <w:szCs w:val="28"/>
        </w:rPr>
        <w:t>).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4.План профилактической работы по предотвращению террористических актов (</w:t>
      </w:r>
      <w:r w:rsidRPr="00F75AA7">
        <w:rPr>
          <w:i/>
          <w:sz w:val="28"/>
          <w:szCs w:val="28"/>
        </w:rPr>
        <w:t>приложение № 4</w:t>
      </w:r>
      <w:r w:rsidRPr="00F75AA7">
        <w:rPr>
          <w:sz w:val="28"/>
          <w:szCs w:val="28"/>
        </w:rPr>
        <w:t>).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5. Инструкция</w:t>
      </w:r>
      <w:r>
        <w:rPr>
          <w:sz w:val="28"/>
          <w:szCs w:val="28"/>
        </w:rPr>
        <w:t xml:space="preserve"> персоналу</w:t>
      </w:r>
      <w:r w:rsidRPr="00F75AA7">
        <w:rPr>
          <w:sz w:val="28"/>
          <w:szCs w:val="28"/>
        </w:rPr>
        <w:t xml:space="preserve"> по действиям при обнаружении предмета, похожего на взрывное устройство (</w:t>
      </w:r>
      <w:r w:rsidRPr="00F75AA7">
        <w:rPr>
          <w:i/>
          <w:sz w:val="28"/>
          <w:szCs w:val="28"/>
        </w:rPr>
        <w:t>приложение № 5</w:t>
      </w:r>
      <w:r w:rsidRPr="00F75AA7">
        <w:rPr>
          <w:sz w:val="28"/>
          <w:szCs w:val="28"/>
        </w:rPr>
        <w:t>).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 Рекомендуемые зоны эвакуации</w:t>
      </w:r>
      <w:r>
        <w:rPr>
          <w:sz w:val="28"/>
          <w:szCs w:val="28"/>
        </w:rPr>
        <w:t xml:space="preserve"> и</w:t>
      </w:r>
      <w:r w:rsidRPr="00F75AA7">
        <w:rPr>
          <w:sz w:val="28"/>
          <w:szCs w:val="28"/>
        </w:rPr>
        <w:t xml:space="preserve"> оцепления при обнаружении взрывного устройства или подозрительного предмета, который может оказаться взрывным устройством (</w:t>
      </w:r>
      <w:r w:rsidRPr="00F75AA7">
        <w:rPr>
          <w:i/>
          <w:sz w:val="28"/>
          <w:szCs w:val="28"/>
        </w:rPr>
        <w:t>приложение № 6</w:t>
      </w:r>
      <w:r w:rsidRPr="00F75AA7">
        <w:rPr>
          <w:sz w:val="28"/>
          <w:szCs w:val="28"/>
        </w:rPr>
        <w:t>).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7. Инструкция</w:t>
      </w:r>
      <w:r>
        <w:rPr>
          <w:sz w:val="28"/>
          <w:szCs w:val="28"/>
        </w:rPr>
        <w:t xml:space="preserve"> персоналу</w:t>
      </w:r>
      <w:r w:rsidRPr="00F75AA7">
        <w:rPr>
          <w:sz w:val="28"/>
          <w:szCs w:val="28"/>
        </w:rPr>
        <w:t xml:space="preserve"> по действиям при поступлении угрозы террористического акта по телефону (</w:t>
      </w:r>
      <w:r w:rsidRPr="00F75AA7">
        <w:rPr>
          <w:i/>
          <w:sz w:val="28"/>
          <w:szCs w:val="28"/>
        </w:rPr>
        <w:t>приложение № 7</w:t>
      </w:r>
      <w:r w:rsidRPr="00F75AA7">
        <w:rPr>
          <w:sz w:val="28"/>
          <w:szCs w:val="28"/>
        </w:rPr>
        <w:t>).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8. Инструкция </w:t>
      </w:r>
      <w:r>
        <w:rPr>
          <w:sz w:val="28"/>
          <w:szCs w:val="28"/>
        </w:rPr>
        <w:t xml:space="preserve">руководителю </w:t>
      </w:r>
      <w:r w:rsidRPr="00F75AA7">
        <w:rPr>
          <w:sz w:val="28"/>
          <w:szCs w:val="28"/>
        </w:rPr>
        <w:t>по действиям при поступлении угрозы террористического акта в письменном виде (</w:t>
      </w:r>
      <w:r w:rsidRPr="00F75AA7">
        <w:rPr>
          <w:i/>
          <w:sz w:val="28"/>
          <w:szCs w:val="28"/>
        </w:rPr>
        <w:t>приложение № 8</w:t>
      </w:r>
      <w:r w:rsidRPr="00F75AA7">
        <w:rPr>
          <w:sz w:val="28"/>
          <w:szCs w:val="28"/>
        </w:rPr>
        <w:t>).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9. Инструкция</w:t>
      </w:r>
      <w:r>
        <w:rPr>
          <w:sz w:val="28"/>
          <w:szCs w:val="28"/>
        </w:rPr>
        <w:t xml:space="preserve"> персоналу</w:t>
      </w:r>
      <w:r w:rsidRPr="00F75AA7">
        <w:rPr>
          <w:sz w:val="28"/>
          <w:szCs w:val="28"/>
        </w:rPr>
        <w:t xml:space="preserve"> по действиям при захвате террористами залож</w:t>
      </w:r>
      <w:r>
        <w:rPr>
          <w:sz w:val="28"/>
          <w:szCs w:val="28"/>
        </w:rPr>
        <w:t xml:space="preserve">ников </w:t>
      </w:r>
      <w:r w:rsidRPr="00F75AA7">
        <w:rPr>
          <w:sz w:val="28"/>
          <w:szCs w:val="28"/>
        </w:rPr>
        <w:t>(</w:t>
      </w:r>
      <w:r w:rsidRPr="00F75AA7">
        <w:rPr>
          <w:i/>
          <w:sz w:val="28"/>
          <w:szCs w:val="28"/>
        </w:rPr>
        <w:t>приложение № 9</w:t>
      </w:r>
      <w:r w:rsidRPr="00F75AA7">
        <w:rPr>
          <w:sz w:val="28"/>
          <w:szCs w:val="28"/>
        </w:rPr>
        <w:t xml:space="preserve">). 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10. </w:t>
      </w:r>
      <w:proofErr w:type="gramStart"/>
      <w:r w:rsidRPr="00F75AA7">
        <w:rPr>
          <w:sz w:val="28"/>
          <w:szCs w:val="28"/>
        </w:rPr>
        <w:t>Инструкция по действиям постоянного состава и обучающихся в условиях возможного биологического заражения (</w:t>
      </w:r>
      <w:r w:rsidRPr="00F75AA7">
        <w:rPr>
          <w:i/>
          <w:sz w:val="28"/>
          <w:szCs w:val="28"/>
        </w:rPr>
        <w:t>приложение № 10</w:t>
      </w:r>
      <w:r w:rsidRPr="00F75AA7">
        <w:rPr>
          <w:sz w:val="28"/>
          <w:szCs w:val="28"/>
        </w:rPr>
        <w:t>).</w:t>
      </w:r>
      <w:proofErr w:type="gramEnd"/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11. Рекомендации по обеспечению охраны образовательного учреждения (</w:t>
      </w:r>
      <w:r w:rsidRPr="00F75AA7">
        <w:rPr>
          <w:i/>
          <w:sz w:val="28"/>
          <w:szCs w:val="28"/>
        </w:rPr>
        <w:t>приложение № 11</w:t>
      </w:r>
      <w:r w:rsidRPr="00F75AA7">
        <w:rPr>
          <w:sz w:val="28"/>
          <w:szCs w:val="28"/>
        </w:rPr>
        <w:t>):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виды, система</w:t>
      </w:r>
      <w:proofErr w:type="gramStart"/>
      <w:r>
        <w:rPr>
          <w:sz w:val="28"/>
          <w:szCs w:val="28"/>
        </w:rPr>
        <w:t xml:space="preserve"> ,</w:t>
      </w:r>
      <w:proofErr w:type="gramEnd"/>
      <w:r w:rsidRPr="00F75AA7">
        <w:rPr>
          <w:sz w:val="28"/>
          <w:szCs w:val="28"/>
        </w:rPr>
        <w:t xml:space="preserve"> порядок </w:t>
      </w:r>
      <w:r>
        <w:rPr>
          <w:sz w:val="28"/>
          <w:szCs w:val="28"/>
        </w:rPr>
        <w:t>и задачи охраны объектов</w:t>
      </w:r>
      <w:r w:rsidRPr="00F75AA7">
        <w:rPr>
          <w:sz w:val="28"/>
          <w:szCs w:val="28"/>
        </w:rPr>
        <w:t>;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общие положения;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организация делопроизводства;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меры инженерно-технической </w:t>
      </w:r>
      <w:proofErr w:type="spellStart"/>
      <w:r w:rsidRPr="00F75AA7">
        <w:rPr>
          <w:sz w:val="28"/>
          <w:szCs w:val="28"/>
        </w:rPr>
        <w:t>укреплённости</w:t>
      </w:r>
      <w:proofErr w:type="spellEnd"/>
      <w:r w:rsidRPr="00F75AA7">
        <w:rPr>
          <w:sz w:val="28"/>
          <w:szCs w:val="28"/>
        </w:rPr>
        <w:t xml:space="preserve"> образовательного учреждения;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оборудование образовательного учреждения техническими средствами;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создание системы оповещения;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организация взаимодействия администрации образовательного учреждения;</w:t>
      </w:r>
    </w:p>
    <w:p w:rsidR="00C6343B" w:rsidRPr="00C6343B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категорирование объектов возможных </w:t>
      </w:r>
      <w:r>
        <w:rPr>
          <w:sz w:val="28"/>
          <w:szCs w:val="28"/>
        </w:rPr>
        <w:t>террористических посягательств;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рекомендации по разработке плана-схемы охраны образовательного учреждения при угрозе или совершении террористического акта;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оценка эффективности систем антитеррористической защиты и разработка перспективного плана оборудования инженерно-техническими средствами охраны и обеспечения безопасности образовательного учреждения;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рекомендации по обучению сотрудников образовательных учреждений действиям при возникновении террористических угроз и иных преступных посягательств.</w:t>
      </w:r>
    </w:p>
    <w:p w:rsidR="00C6343B" w:rsidRPr="00F75AA7" w:rsidRDefault="00C6343B" w:rsidP="00C6343B">
      <w:pPr>
        <w:ind w:firstLine="720"/>
        <w:jc w:val="both"/>
        <w:rPr>
          <w:i/>
          <w:sz w:val="28"/>
          <w:szCs w:val="28"/>
        </w:rPr>
      </w:pPr>
      <w:r w:rsidRPr="00F75AA7">
        <w:rPr>
          <w:sz w:val="28"/>
          <w:szCs w:val="28"/>
        </w:rPr>
        <w:t>12. Акт комиссионной проверки антитеррористической защищённости образовательного учреждения (</w:t>
      </w:r>
      <w:r w:rsidRPr="00F75AA7">
        <w:rPr>
          <w:i/>
          <w:sz w:val="28"/>
          <w:szCs w:val="28"/>
        </w:rPr>
        <w:t>приложение №12).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lastRenderedPageBreak/>
        <w:t>13. Рекомендации по заключению договоров на охрану учреждений об</w:t>
      </w:r>
      <w:r>
        <w:rPr>
          <w:sz w:val="28"/>
          <w:szCs w:val="28"/>
        </w:rPr>
        <w:t>разования</w:t>
      </w:r>
      <w:r w:rsidRPr="00F75AA7">
        <w:rPr>
          <w:sz w:val="28"/>
          <w:szCs w:val="28"/>
        </w:rPr>
        <w:t xml:space="preserve"> (</w:t>
      </w:r>
      <w:r w:rsidRPr="00F75AA7">
        <w:rPr>
          <w:i/>
          <w:sz w:val="28"/>
          <w:szCs w:val="28"/>
        </w:rPr>
        <w:t>приложение №13)</w:t>
      </w:r>
      <w:r w:rsidRPr="00BF082D">
        <w:rPr>
          <w:sz w:val="28"/>
          <w:szCs w:val="28"/>
        </w:rPr>
        <w:t>: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образцы документов</w:t>
      </w:r>
      <w:r>
        <w:rPr>
          <w:sz w:val="28"/>
          <w:szCs w:val="28"/>
        </w:rPr>
        <w:t>,</w:t>
      </w:r>
      <w:r w:rsidRPr="00F75AA7">
        <w:rPr>
          <w:sz w:val="28"/>
          <w:szCs w:val="28"/>
        </w:rPr>
        <w:t xml:space="preserve"> находящихся на посту охраны;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инструкция по охране объекта;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уведомление ОВД о взятии объекта под охрану;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инструкция сотруднику</w:t>
      </w:r>
      <w:r w:rsidRPr="00F75AA7">
        <w:rPr>
          <w:sz w:val="28"/>
          <w:szCs w:val="28"/>
        </w:rPr>
        <w:t xml:space="preserve"> охраны по пожарной безопасности;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инструкция сотруднику</w:t>
      </w:r>
      <w:r w:rsidRPr="00F75AA7">
        <w:rPr>
          <w:sz w:val="28"/>
          <w:szCs w:val="28"/>
        </w:rPr>
        <w:t xml:space="preserve"> охраны при угрозе проведения террористического акта и обнаружении бесхозных предметов;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з</w:t>
      </w:r>
      <w:r>
        <w:rPr>
          <w:sz w:val="28"/>
          <w:szCs w:val="28"/>
        </w:rPr>
        <w:t>оны эвакуации и оценивания мест</w:t>
      </w:r>
      <w:r w:rsidRPr="00F75AA7">
        <w:rPr>
          <w:sz w:val="28"/>
          <w:szCs w:val="28"/>
        </w:rPr>
        <w:t xml:space="preserve"> вероятного взрыва;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памятка сотрудника охраны;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журнал учёта посетителей;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журнал приёма, сдачи дежурств и </w:t>
      </w:r>
      <w:proofErr w:type="gramStart"/>
      <w:r w:rsidRPr="00F75AA7">
        <w:rPr>
          <w:sz w:val="28"/>
          <w:szCs w:val="28"/>
        </w:rPr>
        <w:t>контроля за</w:t>
      </w:r>
      <w:proofErr w:type="gramEnd"/>
      <w:r w:rsidRPr="00F75AA7">
        <w:rPr>
          <w:sz w:val="28"/>
          <w:szCs w:val="28"/>
        </w:rPr>
        <w:t xml:space="preserve"> несением службы;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журнал выдачи ключей и приёма помещений под охрану;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рабочая тетрадь охранника;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схема оповещения персонала;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расписание уроков и работы кружков, секций.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14. </w:t>
      </w:r>
      <w:r w:rsidRPr="00F75AA7">
        <w:rPr>
          <w:b/>
          <w:sz w:val="28"/>
          <w:szCs w:val="28"/>
        </w:rPr>
        <w:t>Паспорт безопасности</w:t>
      </w:r>
      <w:r w:rsidRPr="00F75AA7">
        <w:rPr>
          <w:sz w:val="28"/>
          <w:szCs w:val="28"/>
        </w:rPr>
        <w:t xml:space="preserve"> (</w:t>
      </w:r>
      <w:r w:rsidRPr="00F75AA7">
        <w:rPr>
          <w:i/>
          <w:sz w:val="28"/>
          <w:szCs w:val="28"/>
        </w:rPr>
        <w:t>приложение № 14</w:t>
      </w:r>
      <w:r w:rsidRPr="00F75AA7">
        <w:rPr>
          <w:sz w:val="28"/>
          <w:szCs w:val="28"/>
        </w:rPr>
        <w:t>):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положение о паспорте безопасности;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аннотация;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возможные ситуации на объекте;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сведения о персонале объекта;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силы и средства охраны объекта;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план-схема охраны;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документация приложение;</w:t>
      </w:r>
    </w:p>
    <w:p w:rsidR="00C6343B" w:rsidRPr="00C6343B" w:rsidRDefault="00C6343B" w:rsidP="00C6343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приложение к пунктам паспорта безопасности(</w:t>
      </w:r>
      <w:r w:rsidRPr="00F75AA7">
        <w:rPr>
          <w:i/>
          <w:sz w:val="28"/>
          <w:szCs w:val="28"/>
        </w:rPr>
        <w:t>приложение № 1-8</w:t>
      </w:r>
      <w:r>
        <w:rPr>
          <w:sz w:val="28"/>
          <w:szCs w:val="28"/>
        </w:rPr>
        <w:t>).</w:t>
      </w:r>
    </w:p>
    <w:p w:rsidR="00C6343B" w:rsidRPr="00BF082D" w:rsidRDefault="00C6343B" w:rsidP="00C6343B">
      <w:pPr>
        <w:ind w:firstLine="720"/>
        <w:rPr>
          <w:sz w:val="28"/>
          <w:szCs w:val="28"/>
        </w:rPr>
      </w:pPr>
      <w:r w:rsidRPr="00F75AA7">
        <w:rPr>
          <w:sz w:val="28"/>
          <w:szCs w:val="28"/>
        </w:rPr>
        <w:t>15. Памятка дежурному администратору образовательного учреждения о первоочередных действиях при</w:t>
      </w:r>
      <w:r>
        <w:rPr>
          <w:sz w:val="28"/>
          <w:szCs w:val="28"/>
        </w:rPr>
        <w:t xml:space="preserve"> угрозе террористического акта </w:t>
      </w:r>
      <w:r w:rsidRPr="00F75AA7">
        <w:rPr>
          <w:sz w:val="28"/>
          <w:szCs w:val="28"/>
        </w:rPr>
        <w:t>(</w:t>
      </w:r>
      <w:r w:rsidRPr="00F75AA7">
        <w:rPr>
          <w:i/>
          <w:sz w:val="28"/>
          <w:szCs w:val="28"/>
        </w:rPr>
        <w:t>приложение № 15).</w:t>
      </w:r>
    </w:p>
    <w:p w:rsidR="00C6343B" w:rsidRPr="00F75AA7" w:rsidRDefault="00C6343B" w:rsidP="00C6343B">
      <w:pPr>
        <w:ind w:firstLine="720"/>
        <w:jc w:val="both"/>
        <w:rPr>
          <w:i/>
          <w:sz w:val="28"/>
          <w:szCs w:val="28"/>
        </w:rPr>
      </w:pPr>
      <w:r w:rsidRPr="00F75AA7">
        <w:rPr>
          <w:sz w:val="28"/>
          <w:szCs w:val="28"/>
        </w:rPr>
        <w:t>16. Памятка руководителю образовательного учреждения о первоочередных действиях при угрозе террористического акта (</w:t>
      </w:r>
      <w:r w:rsidRPr="00F75AA7">
        <w:rPr>
          <w:i/>
          <w:sz w:val="28"/>
          <w:szCs w:val="28"/>
        </w:rPr>
        <w:t>приложение № 16).</w:t>
      </w:r>
    </w:p>
    <w:p w:rsidR="00C6343B" w:rsidRPr="00F75AA7" w:rsidRDefault="00C6343B" w:rsidP="00C6343B">
      <w:pPr>
        <w:ind w:firstLine="720"/>
        <w:rPr>
          <w:i/>
          <w:sz w:val="28"/>
          <w:szCs w:val="28"/>
        </w:rPr>
      </w:pPr>
      <w:r>
        <w:rPr>
          <w:sz w:val="28"/>
          <w:szCs w:val="28"/>
        </w:rPr>
        <w:t>17</w:t>
      </w:r>
      <w:r w:rsidRPr="00F75AA7">
        <w:rPr>
          <w:sz w:val="28"/>
          <w:szCs w:val="28"/>
        </w:rPr>
        <w:t xml:space="preserve">. Функциональныеобязанности ответственного лица образовательного учреждения </w:t>
      </w:r>
      <w:r>
        <w:rPr>
          <w:sz w:val="28"/>
          <w:szCs w:val="28"/>
        </w:rPr>
        <w:t>по выполнению</w:t>
      </w:r>
      <w:r w:rsidRPr="00F75AA7">
        <w:rPr>
          <w:sz w:val="28"/>
          <w:szCs w:val="28"/>
        </w:rPr>
        <w:t xml:space="preserve"> мероприятий по антитеррористической защищённости(</w:t>
      </w:r>
      <w:r w:rsidRPr="00F75AA7">
        <w:rPr>
          <w:i/>
          <w:sz w:val="28"/>
          <w:szCs w:val="28"/>
        </w:rPr>
        <w:t>приложение № 1</w:t>
      </w:r>
      <w:r>
        <w:rPr>
          <w:i/>
          <w:sz w:val="28"/>
          <w:szCs w:val="28"/>
        </w:rPr>
        <w:t>7</w:t>
      </w:r>
      <w:r w:rsidRPr="00F75AA7">
        <w:rPr>
          <w:i/>
          <w:sz w:val="28"/>
          <w:szCs w:val="28"/>
        </w:rPr>
        <w:t>).</w:t>
      </w:r>
    </w:p>
    <w:p w:rsidR="00C6343B" w:rsidRPr="00F75AA7" w:rsidRDefault="00C6343B" w:rsidP="00C6343B">
      <w:pPr>
        <w:ind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18</w:t>
      </w:r>
      <w:r w:rsidRPr="00F75AA7">
        <w:rPr>
          <w:sz w:val="28"/>
          <w:szCs w:val="28"/>
        </w:rPr>
        <w:t>. Примерное положение об организации пропускного режима в образовательном учреждении (</w:t>
      </w:r>
      <w:r w:rsidRPr="00F75AA7">
        <w:rPr>
          <w:i/>
          <w:sz w:val="28"/>
          <w:szCs w:val="28"/>
        </w:rPr>
        <w:t xml:space="preserve">приложение № </w:t>
      </w:r>
      <w:r>
        <w:rPr>
          <w:i/>
          <w:sz w:val="28"/>
          <w:szCs w:val="28"/>
        </w:rPr>
        <w:t>18</w:t>
      </w:r>
      <w:r w:rsidRPr="00F75AA7">
        <w:rPr>
          <w:i/>
          <w:sz w:val="28"/>
          <w:szCs w:val="28"/>
        </w:rPr>
        <w:t>).</w:t>
      </w:r>
    </w:p>
    <w:p w:rsidR="00C6343B" w:rsidRPr="00F75AA7" w:rsidRDefault="00C6343B" w:rsidP="00C6343B">
      <w:pPr>
        <w:ind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19</w:t>
      </w:r>
      <w:r w:rsidRPr="00F75AA7">
        <w:rPr>
          <w:sz w:val="28"/>
          <w:szCs w:val="28"/>
        </w:rPr>
        <w:t>. Рекомендации руководителю образовательного учреждения по противодействию терро</w:t>
      </w:r>
      <w:r>
        <w:rPr>
          <w:sz w:val="28"/>
          <w:szCs w:val="28"/>
        </w:rPr>
        <w:t>ризму</w:t>
      </w:r>
      <w:r w:rsidRPr="00F75AA7">
        <w:rPr>
          <w:sz w:val="28"/>
          <w:szCs w:val="28"/>
        </w:rPr>
        <w:t xml:space="preserve"> (</w:t>
      </w:r>
      <w:r w:rsidRPr="00F75AA7">
        <w:rPr>
          <w:i/>
          <w:sz w:val="28"/>
          <w:szCs w:val="28"/>
        </w:rPr>
        <w:t>приложе</w:t>
      </w:r>
      <w:r>
        <w:rPr>
          <w:i/>
          <w:sz w:val="28"/>
          <w:szCs w:val="28"/>
        </w:rPr>
        <w:t>ние № 19</w:t>
      </w:r>
      <w:r w:rsidRPr="00F75AA7">
        <w:rPr>
          <w:i/>
          <w:sz w:val="28"/>
          <w:szCs w:val="28"/>
        </w:rPr>
        <w:t>).</w:t>
      </w:r>
    </w:p>
    <w:p w:rsidR="00C6343B" w:rsidRPr="00F75AA7" w:rsidRDefault="00C6343B" w:rsidP="00C6343B">
      <w:pPr>
        <w:ind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20</w:t>
      </w:r>
      <w:r w:rsidRPr="00F75AA7">
        <w:rPr>
          <w:sz w:val="28"/>
          <w:szCs w:val="28"/>
        </w:rPr>
        <w:t>. Рекомендации руководителю образовательного учреждения по предотвращению террористических актов (</w:t>
      </w:r>
      <w:r w:rsidRPr="00F75AA7">
        <w:rPr>
          <w:i/>
          <w:sz w:val="28"/>
          <w:szCs w:val="28"/>
        </w:rPr>
        <w:t>приложе</w:t>
      </w:r>
      <w:r>
        <w:rPr>
          <w:i/>
          <w:sz w:val="28"/>
          <w:szCs w:val="28"/>
        </w:rPr>
        <w:t>ние № 20</w:t>
      </w:r>
      <w:r w:rsidRPr="00F75AA7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F75AA7">
        <w:rPr>
          <w:sz w:val="28"/>
          <w:szCs w:val="28"/>
        </w:rPr>
        <w:t>. Рекомендации должностному лиц</w:t>
      </w:r>
      <w:r>
        <w:rPr>
          <w:sz w:val="28"/>
          <w:szCs w:val="28"/>
        </w:rPr>
        <w:t xml:space="preserve">у при получении угрозы о взрыве </w:t>
      </w:r>
      <w:r w:rsidRPr="00F75AA7">
        <w:rPr>
          <w:sz w:val="28"/>
          <w:szCs w:val="28"/>
        </w:rPr>
        <w:t>(</w:t>
      </w:r>
      <w:r w:rsidRPr="00F75AA7">
        <w:rPr>
          <w:i/>
          <w:sz w:val="28"/>
          <w:szCs w:val="28"/>
        </w:rPr>
        <w:t>приложение № 2</w:t>
      </w:r>
      <w:r>
        <w:rPr>
          <w:i/>
          <w:sz w:val="28"/>
          <w:szCs w:val="28"/>
        </w:rPr>
        <w:t>1</w:t>
      </w:r>
      <w:r w:rsidRPr="00F75AA7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Pr="00F75AA7">
        <w:rPr>
          <w:sz w:val="28"/>
          <w:szCs w:val="28"/>
        </w:rPr>
        <w:t xml:space="preserve">. Рекомендации должностному лицу при обнаружении предмета, похожего на </w:t>
      </w:r>
      <w:proofErr w:type="gramStart"/>
      <w:r w:rsidRPr="00F75AA7">
        <w:rPr>
          <w:sz w:val="28"/>
          <w:szCs w:val="28"/>
        </w:rPr>
        <w:t>взрывоопасный</w:t>
      </w:r>
      <w:proofErr w:type="gramEnd"/>
      <w:r w:rsidRPr="00F75AA7">
        <w:rPr>
          <w:sz w:val="28"/>
          <w:szCs w:val="28"/>
        </w:rPr>
        <w:t xml:space="preserve"> (</w:t>
      </w:r>
      <w:r w:rsidRPr="00F75AA7">
        <w:rPr>
          <w:i/>
          <w:sz w:val="28"/>
          <w:szCs w:val="28"/>
        </w:rPr>
        <w:t>приложение №2</w:t>
      </w:r>
      <w:r>
        <w:rPr>
          <w:i/>
          <w:sz w:val="28"/>
          <w:szCs w:val="28"/>
        </w:rPr>
        <w:t>2</w:t>
      </w:r>
      <w:r>
        <w:rPr>
          <w:sz w:val="28"/>
          <w:szCs w:val="28"/>
        </w:rPr>
        <w:t>).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Pr="00F75AA7">
        <w:rPr>
          <w:sz w:val="28"/>
          <w:szCs w:val="28"/>
        </w:rPr>
        <w:t>. Инструкция по ведению телефонн</w:t>
      </w:r>
      <w:r>
        <w:rPr>
          <w:sz w:val="28"/>
          <w:szCs w:val="28"/>
        </w:rPr>
        <w:t xml:space="preserve">ого разговора при угрозе взрыва </w:t>
      </w:r>
      <w:r w:rsidRPr="00F75AA7">
        <w:rPr>
          <w:sz w:val="28"/>
          <w:szCs w:val="28"/>
        </w:rPr>
        <w:t>(</w:t>
      </w:r>
      <w:r w:rsidRPr="00F75AA7">
        <w:rPr>
          <w:i/>
          <w:sz w:val="28"/>
          <w:szCs w:val="28"/>
        </w:rPr>
        <w:t>приложение № 2</w:t>
      </w:r>
      <w:r>
        <w:rPr>
          <w:i/>
          <w:sz w:val="28"/>
          <w:szCs w:val="28"/>
        </w:rPr>
        <w:t>3</w:t>
      </w:r>
      <w:r w:rsidRPr="00F75AA7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Pr="00F75AA7">
        <w:rPr>
          <w:sz w:val="28"/>
          <w:szCs w:val="28"/>
        </w:rPr>
        <w:t>. Контрольный лист наблюдений при угрозе по телефону (</w:t>
      </w:r>
      <w:r w:rsidRPr="00F75AA7">
        <w:rPr>
          <w:i/>
          <w:sz w:val="28"/>
          <w:szCs w:val="28"/>
        </w:rPr>
        <w:t>приложение № 2</w:t>
      </w:r>
      <w:r>
        <w:rPr>
          <w:i/>
          <w:sz w:val="28"/>
          <w:szCs w:val="28"/>
        </w:rPr>
        <w:t>4</w:t>
      </w:r>
      <w:r w:rsidRPr="00F75AA7">
        <w:rPr>
          <w:sz w:val="28"/>
          <w:szCs w:val="28"/>
        </w:rPr>
        <w:t>).</w:t>
      </w:r>
    </w:p>
    <w:p w:rsidR="00C6343B" w:rsidRPr="00F75AA7" w:rsidRDefault="00C6343B" w:rsidP="00C6343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F75AA7">
        <w:rPr>
          <w:sz w:val="28"/>
          <w:szCs w:val="28"/>
        </w:rPr>
        <w:t>. Применяемые условные обозначения (</w:t>
      </w:r>
      <w:r w:rsidRPr="00F75AA7">
        <w:rPr>
          <w:i/>
          <w:sz w:val="28"/>
          <w:szCs w:val="28"/>
        </w:rPr>
        <w:t>приложение № 2</w:t>
      </w:r>
      <w:r>
        <w:rPr>
          <w:i/>
          <w:sz w:val="28"/>
          <w:szCs w:val="28"/>
        </w:rPr>
        <w:t>5</w:t>
      </w:r>
      <w:r w:rsidRPr="00F75AA7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9175BE" w:rsidRDefault="009175BE"/>
    <w:sectPr w:rsidR="009175BE" w:rsidSect="00C634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B2A24"/>
    <w:multiLevelType w:val="hybridMultilevel"/>
    <w:tmpl w:val="A70050C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DD62D98"/>
    <w:multiLevelType w:val="hybridMultilevel"/>
    <w:tmpl w:val="A1EED7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7A1381"/>
    <w:multiLevelType w:val="hybridMultilevel"/>
    <w:tmpl w:val="BB6CAF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7294C"/>
    <w:rsid w:val="0025441D"/>
    <w:rsid w:val="00574C08"/>
    <w:rsid w:val="009175BE"/>
    <w:rsid w:val="009C1848"/>
    <w:rsid w:val="00B25C2A"/>
    <w:rsid w:val="00B7294C"/>
    <w:rsid w:val="00C63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4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6343B"/>
    <w:pPr>
      <w:jc w:val="center"/>
    </w:pPr>
    <w:rPr>
      <w:b/>
      <w:bCs/>
      <w:sz w:val="40"/>
    </w:rPr>
  </w:style>
  <w:style w:type="character" w:customStyle="1" w:styleId="a4">
    <w:name w:val="Основной текст Знак"/>
    <w:basedOn w:val="a0"/>
    <w:link w:val="a3"/>
    <w:rsid w:val="00C6343B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customStyle="1" w:styleId="Noparagraphstyle">
    <w:name w:val="[No paragraph style]"/>
    <w:rsid w:val="00C6343B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4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6343B"/>
    <w:pPr>
      <w:jc w:val="center"/>
    </w:pPr>
    <w:rPr>
      <w:b/>
      <w:bCs/>
      <w:sz w:val="40"/>
    </w:rPr>
  </w:style>
  <w:style w:type="character" w:customStyle="1" w:styleId="a4">
    <w:name w:val="Основной текст Знак"/>
    <w:basedOn w:val="a0"/>
    <w:link w:val="a3"/>
    <w:rsid w:val="00C6343B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customStyle="1" w:styleId="Noparagraphstyle">
    <w:name w:val="[No paragraph style]"/>
    <w:rsid w:val="00C6343B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2637</Words>
  <Characters>15032</Characters>
  <Application>Microsoft Office Word</Application>
  <DocSecurity>0</DocSecurity>
  <Lines>125</Lines>
  <Paragraphs>35</Paragraphs>
  <ScaleCrop>false</ScaleCrop>
  <Company/>
  <LinksUpToDate>false</LinksUpToDate>
  <CharactersWithSpaces>17634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Администраор</dc:creator>
  <cp:keywords/>
  <dc:description/>
  <cp:lastModifiedBy>!!!</cp:lastModifiedBy>
  <cp:revision>5</cp:revision>
  <cp:lastPrinted>2021-08-04T06:24:00Z</cp:lastPrinted>
  <dcterms:created xsi:type="dcterms:W3CDTF">2021-08-03T06:34:00Z</dcterms:created>
  <dcterms:modified xsi:type="dcterms:W3CDTF">2021-10-21T10:06:00Z</dcterms:modified>
</cp:coreProperties>
</file>